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5CE66C" w14:textId="2FEC4AA0" w:rsidR="004C638F" w:rsidRPr="008B491A" w:rsidRDefault="004C638F" w:rsidP="004C638F">
      <w:pPr>
        <w:tabs>
          <w:tab w:val="left" w:pos="9336"/>
        </w:tabs>
        <w:spacing w:after="0" w:line="240" w:lineRule="auto"/>
        <w:jc w:val="center"/>
        <w:rPr>
          <w:rFonts w:ascii="Times New Roman" w:eastAsia="Times New Roman" w:hAnsi="Times New Roman" w:cs="Times New Roman"/>
          <w:b/>
          <w:sz w:val="24"/>
          <w:szCs w:val="24"/>
        </w:rPr>
      </w:pPr>
      <w:r w:rsidRPr="008B491A">
        <w:rPr>
          <w:rFonts w:ascii="Times New Roman" w:eastAsia="Times New Roman" w:hAnsi="Times New Roman" w:cs="Times New Roman"/>
          <w:b/>
          <w:sz w:val="24"/>
          <w:szCs w:val="24"/>
        </w:rPr>
        <w:t xml:space="preserve">ДОГОВОР № </w:t>
      </w:r>
      <w:r w:rsidR="00C52907">
        <w:rPr>
          <w:rFonts w:ascii="Times New Roman" w:eastAsia="Times New Roman" w:hAnsi="Times New Roman" w:cs="Times New Roman"/>
          <w:b/>
          <w:sz w:val="24"/>
          <w:szCs w:val="24"/>
        </w:rPr>
        <w:t>08</w:t>
      </w:r>
      <w:r w:rsidR="00894BFB" w:rsidRPr="008B491A">
        <w:rPr>
          <w:rFonts w:ascii="Times New Roman" w:eastAsia="Times New Roman" w:hAnsi="Times New Roman" w:cs="Times New Roman"/>
          <w:b/>
          <w:sz w:val="24"/>
          <w:szCs w:val="24"/>
        </w:rPr>
        <w:t>/ТОР</w:t>
      </w:r>
    </w:p>
    <w:p w14:paraId="050074C3" w14:textId="77777777" w:rsidR="004C638F" w:rsidRPr="008B491A" w:rsidRDefault="004C638F" w:rsidP="004C638F">
      <w:pPr>
        <w:tabs>
          <w:tab w:val="left" w:pos="9336"/>
        </w:tabs>
        <w:spacing w:after="0" w:line="240" w:lineRule="auto"/>
        <w:rPr>
          <w:rFonts w:ascii="Times New Roman" w:eastAsia="Times New Roman" w:hAnsi="Times New Roman" w:cs="Times New Roman"/>
          <w:b/>
          <w:sz w:val="24"/>
          <w:szCs w:val="24"/>
        </w:rPr>
      </w:pPr>
    </w:p>
    <w:p w14:paraId="7D8C00CD" w14:textId="5F40EBF1" w:rsidR="004C638F" w:rsidRPr="008B491A" w:rsidRDefault="00C52907" w:rsidP="00D86092">
      <w:pPr>
        <w:tabs>
          <w:tab w:val="left" w:pos="933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«__</w:t>
      </w:r>
      <w:r w:rsidR="004C638F" w:rsidRPr="008B491A">
        <w:rPr>
          <w:rFonts w:ascii="Times New Roman" w:eastAsia="Times New Roman" w:hAnsi="Times New Roman" w:cs="Times New Roman"/>
          <w:sz w:val="24"/>
          <w:szCs w:val="24"/>
        </w:rPr>
        <w:t>»</w:t>
      </w:r>
      <w:r w:rsidR="003C6EA5" w:rsidRPr="008B491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______</w:t>
      </w:r>
      <w:r w:rsidR="00FD780A" w:rsidRPr="008B491A">
        <w:rPr>
          <w:rFonts w:ascii="Times New Roman" w:eastAsia="Times New Roman" w:hAnsi="Times New Roman" w:cs="Times New Roman"/>
          <w:sz w:val="24"/>
          <w:szCs w:val="24"/>
        </w:rPr>
        <w:t xml:space="preserve"> 20</w:t>
      </w:r>
      <w:r>
        <w:rPr>
          <w:rFonts w:ascii="Times New Roman" w:eastAsia="Times New Roman" w:hAnsi="Times New Roman" w:cs="Times New Roman"/>
          <w:sz w:val="24"/>
          <w:szCs w:val="24"/>
        </w:rPr>
        <w:t>24</w:t>
      </w:r>
      <w:r w:rsidR="004C638F" w:rsidRPr="008B491A">
        <w:rPr>
          <w:rFonts w:ascii="Times New Roman" w:eastAsia="Times New Roman" w:hAnsi="Times New Roman" w:cs="Times New Roman"/>
          <w:sz w:val="24"/>
          <w:szCs w:val="24"/>
        </w:rPr>
        <w:t xml:space="preserve">г. </w:t>
      </w:r>
      <w:r w:rsidR="00D86092" w:rsidRPr="008B491A">
        <w:rPr>
          <w:rFonts w:ascii="Times New Roman" w:eastAsia="Times New Roman" w:hAnsi="Times New Roman" w:cs="Times New Roman"/>
          <w:sz w:val="24"/>
          <w:szCs w:val="24"/>
        </w:rPr>
        <w:t xml:space="preserve">                                                                             </w:t>
      </w:r>
      <w:r w:rsidR="004C638F" w:rsidRPr="008B491A">
        <w:rPr>
          <w:rFonts w:ascii="Times New Roman" w:eastAsia="Times New Roman" w:hAnsi="Times New Roman" w:cs="Times New Roman"/>
          <w:b/>
          <w:sz w:val="24"/>
          <w:szCs w:val="24"/>
        </w:rPr>
        <w:t xml:space="preserve">г. </w:t>
      </w:r>
      <w:r w:rsidR="003B38FF" w:rsidRPr="008B491A">
        <w:rPr>
          <w:rFonts w:ascii="Times New Roman" w:eastAsia="Times New Roman" w:hAnsi="Times New Roman" w:cs="Times New Roman"/>
          <w:b/>
          <w:sz w:val="24"/>
          <w:szCs w:val="24"/>
        </w:rPr>
        <w:t>Санкт-Петербург</w:t>
      </w:r>
    </w:p>
    <w:p w14:paraId="7F07BFDD" w14:textId="77777777" w:rsidR="004C638F" w:rsidRPr="008B491A" w:rsidRDefault="004C638F" w:rsidP="004C638F">
      <w:pPr>
        <w:tabs>
          <w:tab w:val="left" w:pos="9336"/>
        </w:tabs>
        <w:spacing w:after="0" w:line="240" w:lineRule="auto"/>
        <w:jc w:val="center"/>
        <w:rPr>
          <w:rFonts w:ascii="Times New Roman" w:eastAsia="Times New Roman" w:hAnsi="Times New Roman" w:cs="Times New Roman"/>
          <w:b/>
          <w:sz w:val="24"/>
          <w:szCs w:val="24"/>
        </w:rPr>
      </w:pPr>
    </w:p>
    <w:p w14:paraId="67588A2D" w14:textId="1C760728" w:rsidR="004C638F" w:rsidRPr="008B491A" w:rsidRDefault="00C52907" w:rsidP="00D86092">
      <w:pPr>
        <w:autoSpaceDE w:val="0"/>
        <w:autoSpaceDN w:val="0"/>
        <w:adjustRightInd w:val="0"/>
        <w:spacing w:after="0" w:line="240" w:lineRule="auto"/>
        <w:ind w:firstLine="284"/>
        <w:jc w:val="both"/>
        <w:rPr>
          <w:rFonts w:ascii="Times New Roman" w:hAnsi="Times New Roman" w:cs="Times New Roman"/>
          <w:bCs/>
          <w:spacing w:val="-2"/>
          <w:sz w:val="24"/>
          <w:szCs w:val="24"/>
        </w:rPr>
      </w:pPr>
      <w:bookmarkStart w:id="0" w:name="_Hlk47533518"/>
      <w:r>
        <w:rPr>
          <w:rFonts w:ascii="Times New Roman" w:hAnsi="Times New Roman" w:cs="Times New Roman"/>
          <w:b/>
          <w:sz w:val="24"/>
          <w:szCs w:val="24"/>
        </w:rPr>
        <w:t>___________________________</w:t>
      </w:r>
      <w:r w:rsidR="00AC36ED" w:rsidRPr="008B491A">
        <w:rPr>
          <w:rFonts w:ascii="Times New Roman" w:hAnsi="Times New Roman" w:cs="Times New Roman"/>
          <w:bCs/>
          <w:sz w:val="24"/>
          <w:szCs w:val="24"/>
        </w:rPr>
        <w:t xml:space="preserve">, именуемое в дальнейшем </w:t>
      </w:r>
      <w:r w:rsidR="00AC36ED" w:rsidRPr="008B491A">
        <w:rPr>
          <w:rFonts w:ascii="Times New Roman" w:hAnsi="Times New Roman" w:cs="Times New Roman"/>
          <w:b/>
          <w:sz w:val="24"/>
          <w:szCs w:val="24"/>
        </w:rPr>
        <w:t>«Заказчик»</w:t>
      </w:r>
      <w:r w:rsidR="00AC36ED" w:rsidRPr="008B491A">
        <w:rPr>
          <w:rFonts w:ascii="Times New Roman" w:hAnsi="Times New Roman" w:cs="Times New Roman"/>
          <w:bCs/>
          <w:sz w:val="24"/>
          <w:szCs w:val="24"/>
        </w:rPr>
        <w:t xml:space="preserve">, в лице генерального директора </w:t>
      </w:r>
      <w:bookmarkEnd w:id="0"/>
      <w:r>
        <w:rPr>
          <w:rFonts w:ascii="Times New Roman" w:hAnsi="Times New Roman" w:cs="Times New Roman"/>
          <w:bCs/>
          <w:sz w:val="24"/>
          <w:szCs w:val="24"/>
        </w:rPr>
        <w:t>_________________________--</w:t>
      </w:r>
      <w:r w:rsidR="00AC36ED" w:rsidRPr="008B491A">
        <w:rPr>
          <w:rFonts w:ascii="Times New Roman" w:hAnsi="Times New Roman" w:cs="Times New Roman"/>
          <w:bCs/>
          <w:sz w:val="24"/>
          <w:szCs w:val="24"/>
        </w:rPr>
        <w:t>, действующего на основании Устава,</w:t>
      </w:r>
      <w:r w:rsidR="003B38FF" w:rsidRPr="008B491A">
        <w:rPr>
          <w:rFonts w:ascii="Times New Roman" w:hAnsi="Times New Roman" w:cs="Times New Roman"/>
          <w:bCs/>
          <w:sz w:val="24"/>
          <w:szCs w:val="24"/>
        </w:rPr>
        <w:t>,</w:t>
      </w:r>
      <w:r w:rsidR="004C638F" w:rsidRPr="008B491A">
        <w:rPr>
          <w:rFonts w:ascii="Times New Roman" w:hAnsi="Times New Roman" w:cs="Times New Roman"/>
          <w:bCs/>
          <w:sz w:val="24"/>
          <w:szCs w:val="24"/>
        </w:rPr>
        <w:t xml:space="preserve"> </w:t>
      </w:r>
      <w:r w:rsidR="004C638F" w:rsidRPr="008B491A">
        <w:rPr>
          <w:rFonts w:ascii="Times New Roman" w:hAnsi="Times New Roman" w:cs="Times New Roman"/>
          <w:bCs/>
          <w:spacing w:val="-2"/>
          <w:sz w:val="24"/>
          <w:szCs w:val="24"/>
        </w:rPr>
        <w:t>с одной стороны</w:t>
      </w:r>
      <w:r w:rsidR="004C638F" w:rsidRPr="008B491A">
        <w:rPr>
          <w:rFonts w:ascii="Times New Roman" w:eastAsia="Times New Roman" w:hAnsi="Times New Roman" w:cs="Times New Roman"/>
          <w:bCs/>
          <w:color w:val="000000"/>
          <w:sz w:val="24"/>
          <w:szCs w:val="24"/>
          <w:lang w:val="x-none" w:eastAsia="x-none"/>
        </w:rPr>
        <w:t>,</w:t>
      </w:r>
      <w:r w:rsidR="004C638F" w:rsidRPr="008B491A">
        <w:rPr>
          <w:rFonts w:ascii="Times New Roman" w:hAnsi="Times New Roman" w:cs="Times New Roman"/>
          <w:bCs/>
          <w:spacing w:val="-2"/>
          <w:sz w:val="24"/>
          <w:szCs w:val="24"/>
        </w:rPr>
        <w:t xml:space="preserve"> и</w:t>
      </w:r>
      <w:r w:rsidR="007D32CE">
        <w:rPr>
          <w:rFonts w:ascii="Times New Roman" w:hAnsi="Times New Roman" w:cs="Times New Roman"/>
          <w:bCs/>
          <w:spacing w:val="-2"/>
          <w:sz w:val="24"/>
          <w:szCs w:val="24"/>
        </w:rPr>
        <w:t xml:space="preserve"> </w:t>
      </w:r>
      <w:r w:rsidR="00851D6D" w:rsidRPr="00851D6D">
        <w:rPr>
          <w:rFonts w:ascii="Times New Roman" w:hAnsi="Times New Roman" w:cs="Times New Roman"/>
          <w:b/>
          <w:bCs/>
          <w:spacing w:val="-2"/>
          <w:sz w:val="24"/>
          <w:szCs w:val="24"/>
        </w:rPr>
        <w:t>Общество с ограниченной ответственностью «Балтийская Железнодорожная Промышленно-Строительная Компания» (ООО «БЖПСК),</w:t>
      </w:r>
      <w:r w:rsidR="00851D6D" w:rsidRPr="00851D6D">
        <w:rPr>
          <w:rFonts w:ascii="Times New Roman" w:hAnsi="Times New Roman" w:cs="Times New Roman"/>
          <w:bCs/>
          <w:spacing w:val="-2"/>
          <w:sz w:val="24"/>
          <w:szCs w:val="24"/>
        </w:rPr>
        <w:t xml:space="preserve"> именуемое в дальнейшем </w:t>
      </w:r>
      <w:r w:rsidR="00851D6D" w:rsidRPr="00851D6D">
        <w:rPr>
          <w:rFonts w:ascii="Times New Roman" w:hAnsi="Times New Roman" w:cs="Times New Roman"/>
          <w:b/>
          <w:bCs/>
          <w:spacing w:val="-2"/>
          <w:sz w:val="24"/>
          <w:szCs w:val="24"/>
        </w:rPr>
        <w:t>«Исполнитель»</w:t>
      </w:r>
      <w:r w:rsidR="00851D6D" w:rsidRPr="00851D6D">
        <w:rPr>
          <w:rFonts w:ascii="Times New Roman" w:hAnsi="Times New Roman" w:cs="Times New Roman"/>
          <w:bCs/>
          <w:spacing w:val="-2"/>
          <w:sz w:val="24"/>
          <w:szCs w:val="24"/>
        </w:rPr>
        <w:t>, в лице генерального директора Голдиной Светланы Анатольевны</w:t>
      </w:r>
      <w:r w:rsidR="004C638F" w:rsidRPr="008B491A">
        <w:rPr>
          <w:rFonts w:ascii="Times New Roman" w:hAnsi="Times New Roman" w:cs="Times New Roman"/>
          <w:b/>
          <w:bCs/>
          <w:spacing w:val="-2"/>
          <w:sz w:val="24"/>
          <w:szCs w:val="24"/>
        </w:rPr>
        <w:t xml:space="preserve"> </w:t>
      </w:r>
      <w:r w:rsidR="00792EC7" w:rsidRPr="008B491A">
        <w:rPr>
          <w:rFonts w:ascii="Times New Roman" w:hAnsi="Times New Roman" w:cs="Times New Roman"/>
          <w:bCs/>
          <w:sz w:val="24"/>
          <w:szCs w:val="24"/>
        </w:rPr>
        <w:t>,</w:t>
      </w:r>
      <w:r w:rsidR="00A4438F" w:rsidRPr="008B491A">
        <w:rPr>
          <w:rFonts w:ascii="Times New Roman" w:hAnsi="Times New Roman" w:cs="Times New Roman"/>
          <w:bCs/>
          <w:sz w:val="24"/>
          <w:szCs w:val="24"/>
        </w:rPr>
        <w:t xml:space="preserve"> </w:t>
      </w:r>
      <w:r w:rsidR="004C638F" w:rsidRPr="008B491A">
        <w:rPr>
          <w:rFonts w:ascii="Times New Roman" w:hAnsi="Times New Roman" w:cs="Times New Roman"/>
          <w:bCs/>
          <w:sz w:val="24"/>
          <w:szCs w:val="24"/>
        </w:rPr>
        <w:t xml:space="preserve">действующего на основании </w:t>
      </w:r>
      <w:r w:rsidR="00A4438F" w:rsidRPr="008B491A">
        <w:rPr>
          <w:rFonts w:ascii="Times New Roman" w:hAnsi="Times New Roman" w:cs="Times New Roman"/>
          <w:bCs/>
          <w:sz w:val="24"/>
          <w:szCs w:val="24"/>
        </w:rPr>
        <w:t>Устава</w:t>
      </w:r>
      <w:r w:rsidR="004C638F" w:rsidRPr="008B491A">
        <w:rPr>
          <w:rFonts w:ascii="Times New Roman" w:hAnsi="Times New Roman" w:cs="Times New Roman"/>
          <w:bCs/>
          <w:sz w:val="24"/>
          <w:szCs w:val="24"/>
        </w:rPr>
        <w:t>, с другой стороны,</w:t>
      </w:r>
      <w:r w:rsidR="00A4438F" w:rsidRPr="008B491A">
        <w:rPr>
          <w:rFonts w:ascii="Times New Roman" w:hAnsi="Times New Roman" w:cs="Times New Roman"/>
          <w:bCs/>
          <w:sz w:val="24"/>
          <w:szCs w:val="24"/>
        </w:rPr>
        <w:t xml:space="preserve"> </w:t>
      </w:r>
      <w:r w:rsidR="004C638F" w:rsidRPr="008B491A">
        <w:rPr>
          <w:rFonts w:ascii="Times New Roman" w:hAnsi="Times New Roman" w:cs="Times New Roman"/>
          <w:bCs/>
          <w:spacing w:val="-2"/>
          <w:sz w:val="24"/>
          <w:szCs w:val="24"/>
        </w:rPr>
        <w:t xml:space="preserve">вместе далее именуемые </w:t>
      </w:r>
      <w:r w:rsidR="004C638F" w:rsidRPr="008B491A">
        <w:rPr>
          <w:rFonts w:ascii="Times New Roman" w:hAnsi="Times New Roman" w:cs="Times New Roman"/>
          <w:b/>
          <w:spacing w:val="-2"/>
          <w:sz w:val="24"/>
          <w:szCs w:val="24"/>
        </w:rPr>
        <w:t>«Стороны»</w:t>
      </w:r>
      <w:r w:rsidR="004C638F" w:rsidRPr="008B491A">
        <w:rPr>
          <w:rFonts w:ascii="Times New Roman" w:hAnsi="Times New Roman" w:cs="Times New Roman"/>
          <w:bCs/>
          <w:spacing w:val="-2"/>
          <w:sz w:val="24"/>
          <w:szCs w:val="24"/>
        </w:rPr>
        <w:t>, заключили настоящий Договор о нижеследующем.</w:t>
      </w:r>
    </w:p>
    <w:p w14:paraId="4AB9DB28" w14:textId="77777777" w:rsidR="004C638F" w:rsidRPr="008B491A" w:rsidRDefault="004C638F" w:rsidP="004C638F">
      <w:pPr>
        <w:autoSpaceDE w:val="0"/>
        <w:autoSpaceDN w:val="0"/>
        <w:adjustRightInd w:val="0"/>
        <w:spacing w:after="0" w:line="240" w:lineRule="auto"/>
        <w:ind w:firstLine="709"/>
        <w:jc w:val="both"/>
        <w:rPr>
          <w:rFonts w:ascii="Times New Roman" w:hAnsi="Times New Roman" w:cs="Times New Roman"/>
          <w:bCs/>
          <w:spacing w:val="-2"/>
          <w:sz w:val="24"/>
          <w:szCs w:val="24"/>
        </w:rPr>
      </w:pPr>
    </w:p>
    <w:p w14:paraId="57195C34" w14:textId="77777777" w:rsidR="004C638F" w:rsidRPr="008B491A" w:rsidRDefault="0015626F" w:rsidP="003C6EA5">
      <w:pPr>
        <w:pStyle w:val="aa"/>
        <w:numPr>
          <w:ilvl w:val="0"/>
          <w:numId w:val="9"/>
        </w:numPr>
        <w:autoSpaceDE w:val="0"/>
        <w:autoSpaceDN w:val="0"/>
        <w:adjustRightInd w:val="0"/>
        <w:spacing w:after="120" w:line="240" w:lineRule="auto"/>
        <w:ind w:left="641" w:hanging="357"/>
        <w:jc w:val="center"/>
        <w:rPr>
          <w:rFonts w:ascii="Times New Roman" w:eastAsia="Times New Roman" w:hAnsi="Times New Roman" w:cs="Times New Roman"/>
          <w:b/>
          <w:bCs/>
          <w:sz w:val="24"/>
          <w:szCs w:val="24"/>
        </w:rPr>
      </w:pPr>
      <w:r w:rsidRPr="008B491A">
        <w:rPr>
          <w:rFonts w:ascii="Times New Roman" w:eastAsia="Times New Roman" w:hAnsi="Times New Roman" w:cs="Times New Roman"/>
          <w:b/>
          <w:bCs/>
          <w:sz w:val="24"/>
          <w:szCs w:val="24"/>
        </w:rPr>
        <w:t>ПРЕДМЕТ ДОГОВОРА</w:t>
      </w:r>
    </w:p>
    <w:p w14:paraId="45FD37C1" w14:textId="5507F2F9" w:rsidR="004C638F" w:rsidRPr="008B491A" w:rsidRDefault="004C638F" w:rsidP="004C638F">
      <w:pPr>
        <w:autoSpaceDE w:val="0"/>
        <w:autoSpaceDN w:val="0"/>
        <w:adjustRightInd w:val="0"/>
        <w:spacing w:after="0" w:line="240" w:lineRule="auto"/>
        <w:jc w:val="both"/>
        <w:rPr>
          <w:rFonts w:ascii="Times New Roman" w:hAnsi="Times New Roman" w:cs="Times New Roman"/>
          <w:sz w:val="24"/>
          <w:szCs w:val="24"/>
        </w:rPr>
      </w:pPr>
      <w:r w:rsidRPr="008B491A">
        <w:rPr>
          <w:rFonts w:ascii="Times New Roman" w:hAnsi="Times New Roman" w:cs="Times New Roman"/>
          <w:sz w:val="24"/>
          <w:szCs w:val="24"/>
        </w:rPr>
        <w:t>1.1. Согласно</w:t>
      </w:r>
      <w:r w:rsidR="00792EC7" w:rsidRPr="008B491A">
        <w:rPr>
          <w:rFonts w:ascii="Times New Roman" w:hAnsi="Times New Roman" w:cs="Times New Roman"/>
          <w:sz w:val="24"/>
          <w:szCs w:val="24"/>
        </w:rPr>
        <w:t>,</w:t>
      </w:r>
      <w:r w:rsidRPr="008B491A">
        <w:rPr>
          <w:rFonts w:ascii="Times New Roman" w:hAnsi="Times New Roman" w:cs="Times New Roman"/>
          <w:sz w:val="24"/>
          <w:szCs w:val="24"/>
        </w:rPr>
        <w:t xml:space="preserve"> настоящего Договора </w:t>
      </w:r>
      <w:r w:rsidR="006F437C" w:rsidRPr="008B491A">
        <w:rPr>
          <w:rFonts w:ascii="Times New Roman" w:hAnsi="Times New Roman" w:cs="Times New Roman"/>
          <w:sz w:val="24"/>
          <w:szCs w:val="24"/>
        </w:rPr>
        <w:t xml:space="preserve">Заказчик поручает, а </w:t>
      </w:r>
      <w:r w:rsidR="00CD6534" w:rsidRPr="008B491A">
        <w:rPr>
          <w:rFonts w:ascii="Times New Roman" w:hAnsi="Times New Roman" w:cs="Times New Roman"/>
          <w:sz w:val="24"/>
          <w:szCs w:val="24"/>
        </w:rPr>
        <w:t xml:space="preserve">Исполнитель </w:t>
      </w:r>
      <w:r w:rsidRPr="008B491A">
        <w:rPr>
          <w:rFonts w:ascii="Times New Roman" w:hAnsi="Times New Roman" w:cs="Times New Roman"/>
          <w:sz w:val="24"/>
          <w:szCs w:val="24"/>
        </w:rPr>
        <w:t>обязуется выполнить работы по</w:t>
      </w:r>
      <w:r w:rsidR="006F437C" w:rsidRPr="008B491A">
        <w:rPr>
          <w:rFonts w:ascii="Times New Roman" w:hAnsi="Times New Roman" w:cs="Times New Roman"/>
          <w:sz w:val="24"/>
          <w:szCs w:val="24"/>
        </w:rPr>
        <w:t xml:space="preserve"> </w:t>
      </w:r>
      <w:r w:rsidR="006F437C" w:rsidRPr="008B491A">
        <w:rPr>
          <w:rFonts w:ascii="Times New Roman" w:hAnsi="Times New Roman" w:cs="Times New Roman"/>
          <w:b/>
          <w:sz w:val="24"/>
          <w:szCs w:val="24"/>
        </w:rPr>
        <w:t>созданию и организации работы</w:t>
      </w:r>
      <w:r w:rsidR="00D86092" w:rsidRPr="008B491A">
        <w:rPr>
          <w:rFonts w:ascii="Times New Roman" w:hAnsi="Times New Roman" w:cs="Times New Roman"/>
          <w:b/>
          <w:sz w:val="24"/>
          <w:szCs w:val="24"/>
        </w:rPr>
        <w:t xml:space="preserve"> </w:t>
      </w:r>
      <w:r w:rsidR="006F437C" w:rsidRPr="008B491A">
        <w:rPr>
          <w:rFonts w:ascii="Times New Roman" w:hAnsi="Times New Roman" w:cs="Times New Roman"/>
          <w:b/>
          <w:sz w:val="24"/>
          <w:szCs w:val="24"/>
        </w:rPr>
        <w:t xml:space="preserve">пункта текущего отцепочного ремонта грузовых вагонов </w:t>
      </w:r>
      <w:r w:rsidR="00AC36ED" w:rsidRPr="008B491A">
        <w:rPr>
          <w:rFonts w:ascii="Times New Roman" w:hAnsi="Times New Roman" w:cs="Times New Roman"/>
          <w:b/>
          <w:sz w:val="24"/>
          <w:szCs w:val="24"/>
        </w:rPr>
        <w:t xml:space="preserve">в объеме ТР-1 </w:t>
      </w:r>
      <w:r w:rsidR="006F437C" w:rsidRPr="008B491A">
        <w:rPr>
          <w:rFonts w:ascii="Times New Roman" w:hAnsi="Times New Roman" w:cs="Times New Roman"/>
          <w:b/>
          <w:sz w:val="24"/>
          <w:szCs w:val="24"/>
        </w:rPr>
        <w:t>(далее ТОР) на выделенной территории Заказчика</w:t>
      </w:r>
      <w:r w:rsidRPr="008B491A">
        <w:rPr>
          <w:rFonts w:ascii="Times New Roman" w:hAnsi="Times New Roman" w:cs="Times New Roman"/>
          <w:sz w:val="24"/>
          <w:szCs w:val="24"/>
        </w:rPr>
        <w:t>, согласованные сторонами в П</w:t>
      </w:r>
      <w:r w:rsidR="00D86092" w:rsidRPr="008B491A">
        <w:rPr>
          <w:rFonts w:ascii="Times New Roman" w:hAnsi="Times New Roman" w:cs="Times New Roman"/>
          <w:sz w:val="24"/>
          <w:szCs w:val="24"/>
        </w:rPr>
        <w:t>риложении</w:t>
      </w:r>
      <w:r w:rsidR="006F437C" w:rsidRPr="008B491A">
        <w:rPr>
          <w:rFonts w:ascii="Times New Roman" w:hAnsi="Times New Roman" w:cs="Times New Roman"/>
          <w:sz w:val="24"/>
          <w:szCs w:val="24"/>
        </w:rPr>
        <w:t xml:space="preserve"> №</w:t>
      </w:r>
      <w:r w:rsidR="00DA0369" w:rsidRPr="008B491A">
        <w:rPr>
          <w:rFonts w:ascii="Times New Roman" w:hAnsi="Times New Roman" w:cs="Times New Roman"/>
          <w:sz w:val="24"/>
          <w:szCs w:val="24"/>
        </w:rPr>
        <w:t>1</w:t>
      </w:r>
      <w:r w:rsidRPr="008B491A">
        <w:rPr>
          <w:rFonts w:ascii="Times New Roman" w:hAnsi="Times New Roman" w:cs="Times New Roman"/>
          <w:sz w:val="24"/>
          <w:szCs w:val="24"/>
        </w:rPr>
        <w:t xml:space="preserve">. </w:t>
      </w:r>
    </w:p>
    <w:p w14:paraId="1E50CA40" w14:textId="5F53DFBB" w:rsidR="006F437C" w:rsidRPr="008B491A" w:rsidRDefault="006F437C" w:rsidP="00851D6D">
      <w:pPr>
        <w:autoSpaceDE w:val="0"/>
        <w:autoSpaceDN w:val="0"/>
        <w:adjustRightInd w:val="0"/>
        <w:spacing w:after="0" w:line="240" w:lineRule="auto"/>
        <w:jc w:val="both"/>
        <w:rPr>
          <w:rFonts w:ascii="Times New Roman" w:eastAsia="Times New Roman" w:hAnsi="Times New Roman" w:cs="Times New Roman"/>
          <w:bCs/>
          <w:sz w:val="24"/>
          <w:szCs w:val="24"/>
        </w:rPr>
      </w:pPr>
      <w:r w:rsidRPr="008B491A">
        <w:rPr>
          <w:rFonts w:ascii="Times New Roman" w:eastAsia="Times New Roman" w:hAnsi="Times New Roman" w:cs="Times New Roman"/>
          <w:bCs/>
          <w:sz w:val="24"/>
          <w:szCs w:val="24"/>
        </w:rPr>
        <w:t>1.2. Оснащение и организация работ на пункте ТОР должно соответствовать требованиям</w:t>
      </w:r>
      <w:r w:rsidR="00851D6D">
        <w:rPr>
          <w:rFonts w:ascii="Times New Roman" w:eastAsia="Times New Roman" w:hAnsi="Times New Roman" w:cs="Times New Roman"/>
          <w:bCs/>
          <w:sz w:val="24"/>
          <w:szCs w:val="24"/>
        </w:rPr>
        <w:t xml:space="preserve"> Руководства</w:t>
      </w:r>
      <w:r w:rsidR="00851D6D" w:rsidRPr="00851D6D">
        <w:rPr>
          <w:rFonts w:ascii="Times New Roman" w:eastAsia="Times New Roman" w:hAnsi="Times New Roman" w:cs="Times New Roman"/>
          <w:bCs/>
          <w:sz w:val="24"/>
          <w:szCs w:val="24"/>
        </w:rPr>
        <w:t xml:space="preserve"> по текущему отцепочному ремонту (ТР-1) РД 32 ЦВ 094-2018</w:t>
      </w:r>
      <w:r w:rsidR="00851D6D">
        <w:rPr>
          <w:rFonts w:ascii="Times New Roman" w:eastAsia="Times New Roman" w:hAnsi="Times New Roman" w:cs="Times New Roman"/>
          <w:bCs/>
          <w:sz w:val="24"/>
          <w:szCs w:val="24"/>
        </w:rPr>
        <w:t>.</w:t>
      </w:r>
    </w:p>
    <w:p w14:paraId="1C6BA948" w14:textId="2F973E0C" w:rsidR="00DA0369" w:rsidRPr="008B491A" w:rsidRDefault="00CD6534" w:rsidP="004C638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491A">
        <w:rPr>
          <w:rFonts w:ascii="Times New Roman" w:eastAsia="Times New Roman" w:hAnsi="Times New Roman" w:cs="Times New Roman"/>
          <w:bCs/>
          <w:sz w:val="24"/>
          <w:szCs w:val="24"/>
        </w:rPr>
        <w:t>1.3.</w:t>
      </w:r>
      <w:r w:rsidRPr="008B491A">
        <w:rPr>
          <w:rFonts w:ascii="Times New Roman" w:eastAsia="Times New Roman" w:hAnsi="Times New Roman" w:cs="Times New Roman"/>
          <w:sz w:val="24"/>
          <w:szCs w:val="24"/>
          <w:lang w:eastAsia="ru-RU"/>
        </w:rPr>
        <w:t xml:space="preserve"> Исполнитель организует работу межведомственной комиссии по аттестации участка ТОР на право проведения текущего отцепочного ремонта грузовых вагонов. Результатом этой работы является присвоение пункту ТОР Заказчика Условного номера (кода) Предприятия на право проведения текущего отцепочного ремонта грузовых вагонов</w:t>
      </w:r>
      <w:r w:rsidR="00AC36ED" w:rsidRPr="008B491A">
        <w:rPr>
          <w:rFonts w:ascii="Times New Roman" w:eastAsia="Times New Roman" w:hAnsi="Times New Roman" w:cs="Times New Roman"/>
          <w:sz w:val="24"/>
          <w:szCs w:val="24"/>
          <w:lang w:eastAsia="ru-RU"/>
        </w:rPr>
        <w:t xml:space="preserve"> объеме ТР-1</w:t>
      </w:r>
      <w:r w:rsidRPr="008B491A">
        <w:rPr>
          <w:rFonts w:ascii="Times New Roman" w:eastAsia="Times New Roman" w:hAnsi="Times New Roman" w:cs="Times New Roman"/>
          <w:sz w:val="24"/>
          <w:szCs w:val="24"/>
          <w:lang w:eastAsia="ru-RU"/>
        </w:rPr>
        <w:t>, в соответствии с ПОЛОЖЕНИЕМ ОБ УСЛОВНЫХ НОМЕРАХ КЛЕЙМЕНИЯ ЖЕЛЕЗНОДОРОЖНОГО ПОДВИЖНОГО СОСТАВА И ЕГО СОСТАВНЫХ ЧАСТЕЙ.</w:t>
      </w:r>
      <w:r w:rsidRPr="008B491A">
        <w:rPr>
          <w:rFonts w:ascii="Times New Roman" w:eastAsia="Times New Roman" w:hAnsi="Times New Roman" w:cs="Times New Roman"/>
          <w:b/>
          <w:sz w:val="24"/>
          <w:szCs w:val="24"/>
          <w:lang w:eastAsia="ru-RU"/>
        </w:rPr>
        <w:t xml:space="preserve"> (</w:t>
      </w:r>
      <w:r w:rsidRPr="008B491A">
        <w:rPr>
          <w:rFonts w:ascii="Times New Roman" w:eastAsia="Times New Roman" w:hAnsi="Times New Roman" w:cs="Times New Roman"/>
          <w:sz w:val="24"/>
          <w:szCs w:val="24"/>
          <w:lang w:eastAsia="ru-RU"/>
        </w:rPr>
        <w:t>Утверждено: Советом по железнодорожному транспорту государств - участников Содружества Протокол от "21-22" ок</w:t>
      </w:r>
      <w:r w:rsidR="000062F3" w:rsidRPr="008B491A">
        <w:rPr>
          <w:rFonts w:ascii="Times New Roman" w:eastAsia="Times New Roman" w:hAnsi="Times New Roman" w:cs="Times New Roman"/>
          <w:sz w:val="24"/>
          <w:szCs w:val="24"/>
          <w:lang w:eastAsia="ru-RU"/>
        </w:rPr>
        <w:t xml:space="preserve">тября 2014 г. N 61. Приложение № </w:t>
      </w:r>
      <w:r w:rsidRPr="008B491A">
        <w:rPr>
          <w:rFonts w:ascii="Times New Roman" w:eastAsia="Times New Roman" w:hAnsi="Times New Roman" w:cs="Times New Roman"/>
          <w:sz w:val="24"/>
          <w:szCs w:val="24"/>
          <w:lang w:eastAsia="ru-RU"/>
        </w:rPr>
        <w:t>20).</w:t>
      </w:r>
      <w:r w:rsidR="00AD1F75" w:rsidRPr="008B491A">
        <w:rPr>
          <w:rFonts w:ascii="Times New Roman" w:eastAsia="Times New Roman" w:hAnsi="Times New Roman" w:cs="Times New Roman"/>
          <w:sz w:val="24"/>
          <w:szCs w:val="24"/>
          <w:lang w:eastAsia="ru-RU"/>
        </w:rPr>
        <w:t xml:space="preserve"> </w:t>
      </w:r>
    </w:p>
    <w:p w14:paraId="550375F1" w14:textId="03129A3B" w:rsidR="004C638F" w:rsidRPr="008B491A" w:rsidRDefault="004C638F" w:rsidP="004C638F">
      <w:pPr>
        <w:autoSpaceDE w:val="0"/>
        <w:autoSpaceDN w:val="0"/>
        <w:adjustRightInd w:val="0"/>
        <w:spacing w:after="0" w:line="240" w:lineRule="auto"/>
        <w:jc w:val="both"/>
        <w:rPr>
          <w:rFonts w:ascii="Times New Roman" w:hAnsi="Times New Roman" w:cs="Times New Roman"/>
          <w:sz w:val="24"/>
          <w:szCs w:val="24"/>
        </w:rPr>
      </w:pPr>
      <w:r w:rsidRPr="008B491A">
        <w:rPr>
          <w:rFonts w:ascii="Times New Roman" w:hAnsi="Times New Roman" w:cs="Times New Roman"/>
          <w:sz w:val="24"/>
          <w:szCs w:val="24"/>
        </w:rPr>
        <w:t>1</w:t>
      </w:r>
      <w:r w:rsidR="00851D6D">
        <w:rPr>
          <w:rFonts w:ascii="Times New Roman" w:hAnsi="Times New Roman" w:cs="Times New Roman"/>
          <w:sz w:val="24"/>
          <w:szCs w:val="24"/>
        </w:rPr>
        <w:t>.4</w:t>
      </w:r>
      <w:r w:rsidR="00CD6534" w:rsidRPr="008B491A">
        <w:rPr>
          <w:rFonts w:ascii="Times New Roman" w:hAnsi="Times New Roman" w:cs="Times New Roman"/>
          <w:sz w:val="24"/>
          <w:szCs w:val="24"/>
        </w:rPr>
        <w:t>. Исполнитель</w:t>
      </w:r>
      <w:r w:rsidRPr="008B491A">
        <w:rPr>
          <w:rFonts w:ascii="Times New Roman" w:hAnsi="Times New Roman" w:cs="Times New Roman"/>
          <w:sz w:val="24"/>
          <w:szCs w:val="24"/>
        </w:rPr>
        <w:t xml:space="preserve"> и привлекаемые им третьи лица являются должным образом зарегистрированными и законно д</w:t>
      </w:r>
      <w:r w:rsidR="00851D6D">
        <w:rPr>
          <w:rFonts w:ascii="Times New Roman" w:hAnsi="Times New Roman" w:cs="Times New Roman"/>
          <w:sz w:val="24"/>
          <w:szCs w:val="24"/>
        </w:rPr>
        <w:t>ействующими юридическими лицами.</w:t>
      </w:r>
      <w:r w:rsidRPr="008B491A">
        <w:rPr>
          <w:rFonts w:ascii="Times New Roman" w:hAnsi="Times New Roman" w:cs="Times New Roman"/>
          <w:sz w:val="24"/>
          <w:szCs w:val="24"/>
        </w:rPr>
        <w:t xml:space="preserve"> </w:t>
      </w:r>
    </w:p>
    <w:p w14:paraId="00D081E9" w14:textId="32698A30" w:rsidR="004C638F" w:rsidRPr="008B491A" w:rsidRDefault="00851D6D" w:rsidP="004C638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5E18EA" w:rsidRPr="008B491A">
        <w:rPr>
          <w:rFonts w:ascii="Times New Roman" w:hAnsi="Times New Roman" w:cs="Times New Roman"/>
          <w:sz w:val="24"/>
          <w:szCs w:val="24"/>
        </w:rPr>
        <w:t>. Заказчик обязуется оплатить услуги Исполнителя в порядке, в срок и на условиях, определенных настоящим договором.</w:t>
      </w:r>
    </w:p>
    <w:p w14:paraId="5A147593" w14:textId="77777777" w:rsidR="00CC6C1C" w:rsidRPr="008B491A" w:rsidRDefault="00CC6C1C" w:rsidP="00CC6C1C">
      <w:pPr>
        <w:autoSpaceDE w:val="0"/>
        <w:autoSpaceDN w:val="0"/>
        <w:adjustRightInd w:val="0"/>
        <w:spacing w:after="0" w:line="240" w:lineRule="auto"/>
        <w:jc w:val="center"/>
        <w:rPr>
          <w:rFonts w:ascii="Times New Roman" w:hAnsi="Times New Roman" w:cs="Times New Roman"/>
          <w:b/>
          <w:sz w:val="24"/>
          <w:szCs w:val="24"/>
        </w:rPr>
      </w:pPr>
    </w:p>
    <w:p w14:paraId="5DEF6F81" w14:textId="77777777" w:rsidR="00CC6C1C" w:rsidRPr="008B491A" w:rsidRDefault="00CC6C1C" w:rsidP="003C6EA5">
      <w:pPr>
        <w:pStyle w:val="aa"/>
        <w:numPr>
          <w:ilvl w:val="0"/>
          <w:numId w:val="9"/>
        </w:numPr>
        <w:autoSpaceDE w:val="0"/>
        <w:autoSpaceDN w:val="0"/>
        <w:adjustRightInd w:val="0"/>
        <w:spacing w:after="120" w:line="240" w:lineRule="auto"/>
        <w:ind w:left="641" w:hanging="357"/>
        <w:contextualSpacing w:val="0"/>
        <w:jc w:val="center"/>
        <w:rPr>
          <w:rFonts w:ascii="Times New Roman" w:hAnsi="Times New Roman" w:cs="Times New Roman"/>
          <w:b/>
          <w:sz w:val="24"/>
          <w:szCs w:val="24"/>
        </w:rPr>
      </w:pPr>
      <w:r w:rsidRPr="008B491A">
        <w:rPr>
          <w:rFonts w:ascii="Times New Roman" w:eastAsia="Times New Roman" w:hAnsi="Times New Roman" w:cs="Times New Roman"/>
          <w:b/>
          <w:bCs/>
          <w:sz w:val="24"/>
          <w:szCs w:val="24"/>
        </w:rPr>
        <w:t>УПРАВЛЕНИЕ</w:t>
      </w:r>
      <w:r w:rsidRPr="008B491A">
        <w:rPr>
          <w:rFonts w:ascii="Times New Roman" w:hAnsi="Times New Roman" w:cs="Times New Roman"/>
          <w:b/>
          <w:sz w:val="24"/>
          <w:szCs w:val="24"/>
        </w:rPr>
        <w:t xml:space="preserve"> ДОГОВОРОМ</w:t>
      </w:r>
    </w:p>
    <w:p w14:paraId="14F9786B" w14:textId="77777777" w:rsidR="00CC6C1C" w:rsidRPr="008B491A" w:rsidRDefault="00CC6C1C" w:rsidP="007A56C0">
      <w:pPr>
        <w:pStyle w:val="aa"/>
        <w:numPr>
          <w:ilvl w:val="1"/>
          <w:numId w:val="9"/>
        </w:numPr>
        <w:tabs>
          <w:tab w:val="left" w:pos="426"/>
        </w:tabs>
        <w:autoSpaceDE w:val="0"/>
        <w:autoSpaceDN w:val="0"/>
        <w:adjustRightInd w:val="0"/>
        <w:spacing w:after="0" w:line="240" w:lineRule="auto"/>
        <w:ind w:left="0" w:firstLine="0"/>
        <w:jc w:val="both"/>
        <w:rPr>
          <w:rFonts w:ascii="Times New Roman" w:hAnsi="Times New Roman" w:cs="Times New Roman"/>
          <w:sz w:val="24"/>
          <w:szCs w:val="24"/>
        </w:rPr>
      </w:pPr>
      <w:r w:rsidRPr="008B491A">
        <w:rPr>
          <w:rFonts w:ascii="Times New Roman" w:hAnsi="Times New Roman" w:cs="Times New Roman"/>
          <w:sz w:val="24"/>
          <w:szCs w:val="24"/>
        </w:rPr>
        <w:t xml:space="preserve">Стороны </w:t>
      </w:r>
      <w:r w:rsidR="00E13BA9" w:rsidRPr="008B491A">
        <w:rPr>
          <w:rFonts w:ascii="Times New Roman" w:hAnsi="Times New Roman" w:cs="Times New Roman"/>
          <w:sz w:val="24"/>
          <w:szCs w:val="24"/>
        </w:rPr>
        <w:t>письменно, в течении 3 (т</w:t>
      </w:r>
      <w:r w:rsidR="007A56C0" w:rsidRPr="008B491A">
        <w:rPr>
          <w:rFonts w:ascii="Times New Roman" w:hAnsi="Times New Roman" w:cs="Times New Roman"/>
          <w:sz w:val="24"/>
          <w:szCs w:val="24"/>
        </w:rPr>
        <w:t>рех) календарных дней с даты подписания Договора, определяют своих уполномоченных представителей, которые с момента заключения Договора будут принимать непосредственное участие в регулировании вопросов, связанных с исполнением Сторонами обязател</w:t>
      </w:r>
      <w:r w:rsidR="000062F3" w:rsidRPr="008B491A">
        <w:rPr>
          <w:rFonts w:ascii="Times New Roman" w:hAnsi="Times New Roman" w:cs="Times New Roman"/>
          <w:sz w:val="24"/>
          <w:szCs w:val="24"/>
        </w:rPr>
        <w:t>ьств по Договору, и осуществлять</w:t>
      </w:r>
      <w:r w:rsidR="007A56C0" w:rsidRPr="008B491A">
        <w:rPr>
          <w:rFonts w:ascii="Times New Roman" w:hAnsi="Times New Roman" w:cs="Times New Roman"/>
          <w:sz w:val="24"/>
          <w:szCs w:val="24"/>
        </w:rPr>
        <w:t xml:space="preserve"> контроль за ходом выполнения условий Договора.</w:t>
      </w:r>
    </w:p>
    <w:p w14:paraId="418D53F9" w14:textId="77777777" w:rsidR="00C57D01" w:rsidRPr="008B491A" w:rsidRDefault="00C57D01" w:rsidP="00C57D01">
      <w:pPr>
        <w:pStyle w:val="aa"/>
        <w:numPr>
          <w:ilvl w:val="1"/>
          <w:numId w:val="9"/>
        </w:numPr>
        <w:tabs>
          <w:tab w:val="left" w:pos="426"/>
        </w:tabs>
        <w:autoSpaceDE w:val="0"/>
        <w:autoSpaceDN w:val="0"/>
        <w:adjustRightInd w:val="0"/>
        <w:spacing w:after="0" w:line="240" w:lineRule="auto"/>
        <w:ind w:left="0" w:firstLine="0"/>
        <w:jc w:val="both"/>
        <w:rPr>
          <w:rFonts w:ascii="Times New Roman" w:hAnsi="Times New Roman" w:cs="Times New Roman"/>
          <w:sz w:val="24"/>
          <w:szCs w:val="24"/>
        </w:rPr>
      </w:pPr>
      <w:r w:rsidRPr="008B491A">
        <w:rPr>
          <w:rFonts w:ascii="Times New Roman" w:hAnsi="Times New Roman" w:cs="Times New Roman"/>
          <w:sz w:val="24"/>
          <w:szCs w:val="24"/>
        </w:rPr>
        <w:t>Все замечания, пожелания и другая информация, необходимая в ходе оказание услуг по настоящему Договору, должны передаваться Сторонами исключительно через указанных представителей. Все указания, передаваемые Сторонами друг другу в обход Представителей, будут признаваться недействительными.</w:t>
      </w:r>
    </w:p>
    <w:p w14:paraId="65DB4CA6" w14:textId="3501C6CD" w:rsidR="00C57D01" w:rsidRPr="008B491A" w:rsidRDefault="00851D6D" w:rsidP="00C57D01">
      <w:pPr>
        <w:pStyle w:val="aa"/>
        <w:numPr>
          <w:ilvl w:val="1"/>
          <w:numId w:val="9"/>
        </w:numPr>
        <w:tabs>
          <w:tab w:val="left" w:pos="426"/>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Право подписи приложений </w:t>
      </w:r>
      <w:r w:rsidR="00C57D01" w:rsidRPr="008B491A">
        <w:rPr>
          <w:rFonts w:ascii="Times New Roman" w:hAnsi="Times New Roman" w:cs="Times New Roman"/>
          <w:sz w:val="24"/>
          <w:szCs w:val="24"/>
        </w:rPr>
        <w:t>и других документов, если таковые потребуются в процессе оказания работ (услуг) по настоящему Договору, имеют только уполномоченные Представители Сторон.</w:t>
      </w:r>
    </w:p>
    <w:p w14:paraId="29186A4D" w14:textId="77777777" w:rsidR="00C57D01" w:rsidRPr="008B491A" w:rsidRDefault="00C57D01" w:rsidP="00C57D01">
      <w:pPr>
        <w:pStyle w:val="aa"/>
        <w:numPr>
          <w:ilvl w:val="1"/>
          <w:numId w:val="9"/>
        </w:numPr>
        <w:tabs>
          <w:tab w:val="left" w:pos="426"/>
        </w:tabs>
        <w:autoSpaceDE w:val="0"/>
        <w:autoSpaceDN w:val="0"/>
        <w:adjustRightInd w:val="0"/>
        <w:spacing w:after="0" w:line="240" w:lineRule="auto"/>
        <w:ind w:left="0" w:firstLine="0"/>
        <w:jc w:val="both"/>
        <w:rPr>
          <w:rFonts w:ascii="Times New Roman" w:hAnsi="Times New Roman" w:cs="Times New Roman"/>
          <w:sz w:val="24"/>
          <w:szCs w:val="24"/>
        </w:rPr>
      </w:pPr>
      <w:r w:rsidRPr="008B491A">
        <w:rPr>
          <w:rFonts w:ascii="Times New Roman" w:hAnsi="Times New Roman" w:cs="Times New Roman"/>
          <w:sz w:val="24"/>
          <w:szCs w:val="24"/>
        </w:rPr>
        <w:t>Для согласования и принятия решений по техническим вопросам, требующим совместной деятельности Сторон, а также для руководства рабочими группами Сторон, каждая Сторона назначает Представителя.</w:t>
      </w:r>
    </w:p>
    <w:p w14:paraId="28B2D854" w14:textId="77777777" w:rsidR="00C57D01" w:rsidRPr="008B491A" w:rsidRDefault="00C57D01" w:rsidP="00C57D01">
      <w:pPr>
        <w:pStyle w:val="aa"/>
        <w:numPr>
          <w:ilvl w:val="1"/>
          <w:numId w:val="9"/>
        </w:numPr>
        <w:tabs>
          <w:tab w:val="left" w:pos="426"/>
        </w:tabs>
        <w:autoSpaceDE w:val="0"/>
        <w:autoSpaceDN w:val="0"/>
        <w:adjustRightInd w:val="0"/>
        <w:spacing w:after="0" w:line="240" w:lineRule="auto"/>
        <w:ind w:left="0" w:firstLine="0"/>
        <w:jc w:val="both"/>
        <w:rPr>
          <w:rFonts w:ascii="Times New Roman" w:hAnsi="Times New Roman" w:cs="Times New Roman"/>
          <w:sz w:val="24"/>
          <w:szCs w:val="24"/>
        </w:rPr>
      </w:pPr>
      <w:r w:rsidRPr="008B491A">
        <w:rPr>
          <w:rFonts w:ascii="Times New Roman" w:hAnsi="Times New Roman" w:cs="Times New Roman"/>
          <w:sz w:val="24"/>
          <w:szCs w:val="24"/>
        </w:rPr>
        <w:t xml:space="preserve">Для данного Договора назначаются следующие Представители ответственные за реализацию обязательств по Договору и подписание документов:  </w:t>
      </w:r>
    </w:p>
    <w:p w14:paraId="7021C583" w14:textId="16DC90AF" w:rsidR="00C57D01" w:rsidRPr="008B491A" w:rsidRDefault="00C57D01" w:rsidP="00C57D01">
      <w:pPr>
        <w:pStyle w:val="aa"/>
        <w:tabs>
          <w:tab w:val="left" w:pos="426"/>
        </w:tabs>
        <w:autoSpaceDE w:val="0"/>
        <w:autoSpaceDN w:val="0"/>
        <w:adjustRightInd w:val="0"/>
        <w:spacing w:after="0" w:line="240" w:lineRule="auto"/>
        <w:ind w:left="1004" w:hanging="720"/>
        <w:jc w:val="both"/>
        <w:rPr>
          <w:rFonts w:ascii="Times New Roman" w:hAnsi="Times New Roman" w:cs="Times New Roman"/>
          <w:sz w:val="24"/>
          <w:szCs w:val="24"/>
        </w:rPr>
      </w:pPr>
      <w:r w:rsidRPr="008B491A">
        <w:rPr>
          <w:rFonts w:ascii="Times New Roman" w:hAnsi="Times New Roman" w:cs="Times New Roman"/>
          <w:sz w:val="24"/>
          <w:szCs w:val="24"/>
        </w:rPr>
        <w:t>2.5.1.</w:t>
      </w:r>
      <w:r w:rsidR="00AC36ED" w:rsidRPr="008B491A">
        <w:rPr>
          <w:rFonts w:ascii="Times New Roman" w:hAnsi="Times New Roman" w:cs="Times New Roman"/>
          <w:sz w:val="24"/>
          <w:szCs w:val="24"/>
        </w:rPr>
        <w:t xml:space="preserve"> </w:t>
      </w:r>
      <w:r w:rsidR="00D86092" w:rsidRPr="008B491A">
        <w:rPr>
          <w:rFonts w:ascii="Times New Roman" w:hAnsi="Times New Roman" w:cs="Times New Roman"/>
          <w:sz w:val="24"/>
          <w:szCs w:val="24"/>
        </w:rPr>
        <w:t>Представитель</w:t>
      </w:r>
      <w:r w:rsidRPr="008B491A">
        <w:rPr>
          <w:rFonts w:ascii="Times New Roman" w:hAnsi="Times New Roman" w:cs="Times New Roman"/>
          <w:sz w:val="24"/>
          <w:szCs w:val="24"/>
        </w:rPr>
        <w:t xml:space="preserve"> Исполнителя</w:t>
      </w:r>
      <w:r w:rsidR="00AC36ED" w:rsidRPr="008B491A">
        <w:rPr>
          <w:rFonts w:ascii="Times New Roman" w:hAnsi="Times New Roman" w:cs="Times New Roman"/>
          <w:sz w:val="24"/>
          <w:szCs w:val="24"/>
        </w:rPr>
        <w:t>: технический директор Голдин Владимир Николаевич</w:t>
      </w:r>
    </w:p>
    <w:p w14:paraId="5AA318DE" w14:textId="62FFBB8A" w:rsidR="00C57D01" w:rsidRPr="008B491A" w:rsidRDefault="00C57D01" w:rsidP="00C57D01">
      <w:pPr>
        <w:tabs>
          <w:tab w:val="left" w:pos="426"/>
        </w:tabs>
        <w:autoSpaceDE w:val="0"/>
        <w:autoSpaceDN w:val="0"/>
        <w:adjustRightInd w:val="0"/>
        <w:spacing w:after="0" w:line="240" w:lineRule="auto"/>
        <w:ind w:left="284"/>
        <w:jc w:val="both"/>
        <w:rPr>
          <w:rFonts w:ascii="Times New Roman" w:hAnsi="Times New Roman" w:cs="Times New Roman"/>
          <w:sz w:val="24"/>
          <w:szCs w:val="24"/>
        </w:rPr>
      </w:pPr>
      <w:r w:rsidRPr="008B491A">
        <w:rPr>
          <w:rFonts w:ascii="Times New Roman" w:hAnsi="Times New Roman" w:cs="Times New Roman"/>
          <w:sz w:val="24"/>
          <w:szCs w:val="24"/>
        </w:rPr>
        <w:t>2.5.2.</w:t>
      </w:r>
      <w:r w:rsidR="00AC36ED" w:rsidRPr="008B491A">
        <w:rPr>
          <w:rFonts w:ascii="Times New Roman" w:hAnsi="Times New Roman" w:cs="Times New Roman"/>
          <w:sz w:val="24"/>
          <w:szCs w:val="24"/>
        </w:rPr>
        <w:t xml:space="preserve"> </w:t>
      </w:r>
      <w:r w:rsidRPr="008B491A">
        <w:rPr>
          <w:rFonts w:ascii="Times New Roman" w:hAnsi="Times New Roman" w:cs="Times New Roman"/>
          <w:sz w:val="24"/>
          <w:szCs w:val="24"/>
        </w:rPr>
        <w:t>Представитель Заказчика</w:t>
      </w:r>
      <w:r w:rsidR="00AC36ED" w:rsidRPr="008B491A">
        <w:rPr>
          <w:rFonts w:ascii="Times New Roman" w:hAnsi="Times New Roman" w:cs="Times New Roman"/>
          <w:sz w:val="24"/>
          <w:szCs w:val="24"/>
        </w:rPr>
        <w:t xml:space="preserve">: </w:t>
      </w:r>
      <w:r w:rsidR="00851D6D">
        <w:rPr>
          <w:rFonts w:ascii="Times New Roman" w:hAnsi="Times New Roman" w:cs="Times New Roman"/>
          <w:sz w:val="24"/>
          <w:szCs w:val="24"/>
        </w:rPr>
        <w:t>________________________-</w:t>
      </w:r>
    </w:p>
    <w:p w14:paraId="3DFDD43D" w14:textId="77777777" w:rsidR="00C57D01" w:rsidRPr="008B491A" w:rsidRDefault="00C57D01" w:rsidP="00C57D01">
      <w:pPr>
        <w:pStyle w:val="aa"/>
        <w:numPr>
          <w:ilvl w:val="1"/>
          <w:numId w:val="9"/>
        </w:numPr>
        <w:tabs>
          <w:tab w:val="left" w:pos="426"/>
        </w:tabs>
        <w:autoSpaceDE w:val="0"/>
        <w:autoSpaceDN w:val="0"/>
        <w:adjustRightInd w:val="0"/>
        <w:spacing w:after="0" w:line="240" w:lineRule="auto"/>
        <w:ind w:left="0" w:firstLine="0"/>
        <w:jc w:val="both"/>
        <w:rPr>
          <w:rFonts w:ascii="Times New Roman" w:hAnsi="Times New Roman" w:cs="Times New Roman"/>
          <w:sz w:val="24"/>
          <w:szCs w:val="24"/>
        </w:rPr>
      </w:pPr>
      <w:r w:rsidRPr="008B491A">
        <w:rPr>
          <w:rFonts w:ascii="Times New Roman" w:hAnsi="Times New Roman" w:cs="Times New Roman"/>
          <w:sz w:val="24"/>
          <w:szCs w:val="24"/>
        </w:rPr>
        <w:lastRenderedPageBreak/>
        <w:t xml:space="preserve">Представители Заказчика и Исполнителя координируют работу рабочих групп своих организаций и несут полную ответственность за работу представителей своей организации.                                                  </w:t>
      </w:r>
    </w:p>
    <w:p w14:paraId="4DC40EF6" w14:textId="77777777" w:rsidR="007A56C0" w:rsidRPr="008B491A" w:rsidRDefault="007A56C0" w:rsidP="007A56C0">
      <w:pPr>
        <w:pStyle w:val="aa"/>
        <w:tabs>
          <w:tab w:val="left" w:pos="426"/>
        </w:tabs>
        <w:autoSpaceDE w:val="0"/>
        <w:autoSpaceDN w:val="0"/>
        <w:adjustRightInd w:val="0"/>
        <w:spacing w:after="0" w:line="240" w:lineRule="auto"/>
        <w:ind w:left="0"/>
        <w:jc w:val="both"/>
        <w:rPr>
          <w:rFonts w:ascii="Times New Roman" w:hAnsi="Times New Roman" w:cs="Times New Roman"/>
          <w:sz w:val="24"/>
          <w:szCs w:val="24"/>
        </w:rPr>
      </w:pPr>
    </w:p>
    <w:p w14:paraId="757ED54C" w14:textId="77777777" w:rsidR="0015626F" w:rsidRPr="008B491A" w:rsidRDefault="0015626F" w:rsidP="003C6EA5">
      <w:pPr>
        <w:pStyle w:val="aa"/>
        <w:numPr>
          <w:ilvl w:val="0"/>
          <w:numId w:val="9"/>
        </w:numPr>
        <w:autoSpaceDE w:val="0"/>
        <w:autoSpaceDN w:val="0"/>
        <w:adjustRightInd w:val="0"/>
        <w:spacing w:after="120" w:line="240" w:lineRule="auto"/>
        <w:ind w:left="641" w:hanging="357"/>
        <w:contextualSpacing w:val="0"/>
        <w:jc w:val="center"/>
        <w:rPr>
          <w:rFonts w:ascii="Times New Roman" w:hAnsi="Times New Roman" w:cs="Times New Roman"/>
          <w:b/>
          <w:sz w:val="24"/>
          <w:szCs w:val="24"/>
        </w:rPr>
      </w:pPr>
      <w:r w:rsidRPr="008B491A">
        <w:rPr>
          <w:rFonts w:ascii="Times New Roman" w:hAnsi="Times New Roman" w:cs="Times New Roman"/>
          <w:b/>
          <w:sz w:val="24"/>
          <w:szCs w:val="24"/>
        </w:rPr>
        <w:t>ПРАВА И ОБЯЗАННОСТИ СТОРОН</w:t>
      </w:r>
    </w:p>
    <w:p w14:paraId="5D2378D4" w14:textId="77777777" w:rsidR="009832F0" w:rsidRPr="008B491A" w:rsidRDefault="009832F0" w:rsidP="00FC18CD">
      <w:pPr>
        <w:pStyle w:val="aa"/>
        <w:numPr>
          <w:ilvl w:val="1"/>
          <w:numId w:val="9"/>
        </w:numPr>
        <w:tabs>
          <w:tab w:val="left" w:pos="284"/>
          <w:tab w:val="left" w:pos="426"/>
        </w:tabs>
        <w:autoSpaceDE w:val="0"/>
        <w:autoSpaceDN w:val="0"/>
        <w:adjustRightInd w:val="0"/>
        <w:spacing w:after="0" w:line="240" w:lineRule="auto"/>
        <w:ind w:left="0" w:firstLine="0"/>
        <w:jc w:val="both"/>
        <w:rPr>
          <w:rFonts w:ascii="Times New Roman" w:hAnsi="Times New Roman" w:cs="Times New Roman"/>
          <w:sz w:val="24"/>
          <w:szCs w:val="24"/>
        </w:rPr>
      </w:pPr>
      <w:r w:rsidRPr="008B491A">
        <w:rPr>
          <w:rFonts w:ascii="Times New Roman" w:hAnsi="Times New Roman" w:cs="Times New Roman"/>
          <w:sz w:val="24"/>
          <w:szCs w:val="24"/>
        </w:rPr>
        <w:t>Исполнитель</w:t>
      </w:r>
      <w:r w:rsidR="000062F3" w:rsidRPr="008B491A">
        <w:rPr>
          <w:rFonts w:ascii="Times New Roman" w:hAnsi="Times New Roman" w:cs="Times New Roman"/>
          <w:sz w:val="24"/>
          <w:szCs w:val="24"/>
        </w:rPr>
        <w:t xml:space="preserve"> обязан</w:t>
      </w:r>
      <w:r w:rsidRPr="008B491A">
        <w:rPr>
          <w:rFonts w:ascii="Times New Roman" w:hAnsi="Times New Roman" w:cs="Times New Roman"/>
          <w:sz w:val="24"/>
          <w:szCs w:val="24"/>
        </w:rPr>
        <w:t xml:space="preserve">: </w:t>
      </w:r>
    </w:p>
    <w:p w14:paraId="34DF3B47" w14:textId="717608CD" w:rsidR="00DF4E97" w:rsidRPr="008B491A" w:rsidRDefault="003A0040" w:rsidP="000C1881">
      <w:pPr>
        <w:pStyle w:val="aa"/>
        <w:numPr>
          <w:ilvl w:val="2"/>
          <w:numId w:val="9"/>
        </w:numPr>
        <w:tabs>
          <w:tab w:val="left" w:pos="284"/>
          <w:tab w:val="left" w:pos="567"/>
        </w:tabs>
        <w:autoSpaceDE w:val="0"/>
        <w:autoSpaceDN w:val="0"/>
        <w:adjustRightInd w:val="0"/>
        <w:spacing w:after="0" w:line="240" w:lineRule="auto"/>
        <w:ind w:left="0" w:firstLine="0"/>
        <w:jc w:val="both"/>
        <w:rPr>
          <w:rFonts w:ascii="Times New Roman" w:eastAsia="Times New Roman" w:hAnsi="Times New Roman" w:cs="Times New Roman"/>
          <w:bCs/>
          <w:sz w:val="24"/>
          <w:szCs w:val="24"/>
        </w:rPr>
      </w:pPr>
      <w:r w:rsidRPr="008B491A">
        <w:rPr>
          <w:rFonts w:ascii="Times New Roman" w:eastAsia="Times New Roman" w:hAnsi="Times New Roman" w:cs="Times New Roman"/>
          <w:bCs/>
          <w:sz w:val="24"/>
          <w:szCs w:val="24"/>
        </w:rPr>
        <w:t>До начала работ, в течение 5 (п</w:t>
      </w:r>
      <w:r w:rsidR="00A843BC" w:rsidRPr="008B491A">
        <w:rPr>
          <w:rFonts w:ascii="Times New Roman" w:eastAsia="Times New Roman" w:hAnsi="Times New Roman" w:cs="Times New Roman"/>
          <w:bCs/>
          <w:sz w:val="24"/>
          <w:szCs w:val="24"/>
        </w:rPr>
        <w:t xml:space="preserve">яти) календарных дней с даты подписания Договора согласовать с Заказчиком </w:t>
      </w:r>
      <w:r w:rsidR="00AC36ED" w:rsidRPr="008B491A">
        <w:rPr>
          <w:rFonts w:ascii="Times New Roman" w:eastAsia="Times New Roman" w:hAnsi="Times New Roman" w:cs="Times New Roman"/>
          <w:bCs/>
          <w:sz w:val="24"/>
          <w:szCs w:val="24"/>
        </w:rPr>
        <w:t>п</w:t>
      </w:r>
      <w:r w:rsidR="00A843BC" w:rsidRPr="008B491A">
        <w:rPr>
          <w:rFonts w:ascii="Times New Roman" w:eastAsia="Times New Roman" w:hAnsi="Times New Roman" w:cs="Times New Roman"/>
          <w:bCs/>
          <w:sz w:val="24"/>
          <w:szCs w:val="24"/>
        </w:rPr>
        <w:t>роект производства работ, в составе которого в обязательном порядке предусмотреть раздел Календ</w:t>
      </w:r>
      <w:r w:rsidRPr="008B491A">
        <w:rPr>
          <w:rFonts w:ascii="Times New Roman" w:eastAsia="Times New Roman" w:hAnsi="Times New Roman" w:cs="Times New Roman"/>
          <w:bCs/>
          <w:sz w:val="24"/>
          <w:szCs w:val="24"/>
        </w:rPr>
        <w:t xml:space="preserve">арный график производства работ и </w:t>
      </w:r>
      <w:r w:rsidR="00A843BC" w:rsidRPr="008B491A">
        <w:rPr>
          <w:rFonts w:ascii="Times New Roman" w:eastAsia="Times New Roman" w:hAnsi="Times New Roman" w:cs="Times New Roman"/>
          <w:bCs/>
          <w:sz w:val="24"/>
          <w:szCs w:val="24"/>
        </w:rPr>
        <w:t>техническую документацию</w:t>
      </w:r>
      <w:r w:rsidR="00F16211" w:rsidRPr="008B491A">
        <w:rPr>
          <w:rFonts w:ascii="Times New Roman" w:eastAsia="Times New Roman" w:hAnsi="Times New Roman" w:cs="Times New Roman"/>
          <w:bCs/>
          <w:sz w:val="24"/>
          <w:szCs w:val="24"/>
        </w:rPr>
        <w:t xml:space="preserve"> (поставляемого оборудования и материалов, контрольно-измерительных приборов «шаблонов»,</w:t>
      </w:r>
      <w:bookmarkStart w:id="1" w:name="_Toc114485968"/>
      <w:r w:rsidR="00F16211" w:rsidRPr="008B491A">
        <w:rPr>
          <w:rFonts w:ascii="Times New Roman" w:hAnsi="Times New Roman" w:cs="Times New Roman"/>
          <w:b/>
          <w:kern w:val="28"/>
          <w:sz w:val="24"/>
          <w:szCs w:val="24"/>
        </w:rPr>
        <w:t xml:space="preserve"> </w:t>
      </w:r>
      <w:r w:rsidR="00F16211" w:rsidRPr="008B491A">
        <w:rPr>
          <w:rFonts w:ascii="Times New Roman" w:hAnsi="Times New Roman" w:cs="Times New Roman"/>
          <w:kern w:val="28"/>
          <w:sz w:val="24"/>
          <w:szCs w:val="24"/>
        </w:rPr>
        <w:t>неснижаемого технологического запаса основных вагонных деталей и материалов</w:t>
      </w:r>
      <w:bookmarkEnd w:id="1"/>
      <w:r w:rsidR="00F16211" w:rsidRPr="008B491A">
        <w:rPr>
          <w:rFonts w:ascii="Times New Roman" w:eastAsia="Times New Roman" w:hAnsi="Times New Roman" w:cs="Times New Roman"/>
          <w:bCs/>
          <w:sz w:val="24"/>
          <w:szCs w:val="24"/>
        </w:rPr>
        <w:t xml:space="preserve"> и т.д.). </w:t>
      </w:r>
    </w:p>
    <w:p w14:paraId="72F1D999" w14:textId="7F5F67D0" w:rsidR="00B97E49" w:rsidRPr="008B491A" w:rsidRDefault="00B97E49" w:rsidP="000C1881">
      <w:pPr>
        <w:pStyle w:val="aa"/>
        <w:numPr>
          <w:ilvl w:val="2"/>
          <w:numId w:val="9"/>
        </w:numPr>
        <w:tabs>
          <w:tab w:val="left" w:pos="0"/>
          <w:tab w:val="left" w:pos="567"/>
        </w:tabs>
        <w:autoSpaceDE w:val="0"/>
        <w:autoSpaceDN w:val="0"/>
        <w:adjustRightInd w:val="0"/>
        <w:spacing w:after="0" w:line="240" w:lineRule="auto"/>
        <w:ind w:left="0" w:firstLine="0"/>
        <w:jc w:val="both"/>
        <w:rPr>
          <w:rFonts w:ascii="Times New Roman" w:eastAsia="Times New Roman" w:hAnsi="Times New Roman" w:cs="Times New Roman"/>
          <w:bCs/>
          <w:sz w:val="24"/>
          <w:szCs w:val="24"/>
        </w:rPr>
      </w:pPr>
      <w:r w:rsidRPr="008B491A">
        <w:rPr>
          <w:rFonts w:ascii="Times New Roman" w:eastAsia="Times New Roman" w:hAnsi="Times New Roman" w:cs="Times New Roman"/>
          <w:bCs/>
          <w:sz w:val="24"/>
          <w:szCs w:val="24"/>
        </w:rPr>
        <w:t>О</w:t>
      </w:r>
      <w:r w:rsidR="00530090" w:rsidRPr="008B491A">
        <w:rPr>
          <w:rFonts w:ascii="Times New Roman" w:eastAsia="Times New Roman" w:hAnsi="Times New Roman" w:cs="Times New Roman"/>
          <w:bCs/>
          <w:sz w:val="24"/>
          <w:szCs w:val="24"/>
        </w:rPr>
        <w:t xml:space="preserve">беспечить </w:t>
      </w:r>
      <w:r w:rsidR="00F718A1" w:rsidRPr="008B491A">
        <w:rPr>
          <w:rFonts w:ascii="Times New Roman" w:eastAsia="Times New Roman" w:hAnsi="Times New Roman" w:cs="Times New Roman"/>
          <w:bCs/>
          <w:sz w:val="24"/>
          <w:szCs w:val="24"/>
        </w:rPr>
        <w:t>выезд своих специалистов по месту нахождения Заказчика или по иному указанному им адресу в сроки, согласованные с Заказчиком, но не позднее</w:t>
      </w:r>
      <w:r w:rsidR="00021E4D" w:rsidRPr="008B491A">
        <w:rPr>
          <w:rFonts w:ascii="Times New Roman" w:eastAsia="Times New Roman" w:hAnsi="Times New Roman" w:cs="Times New Roman"/>
          <w:bCs/>
          <w:sz w:val="24"/>
          <w:szCs w:val="24"/>
        </w:rPr>
        <w:t xml:space="preserve"> </w:t>
      </w:r>
      <w:r w:rsidR="00851D6D">
        <w:rPr>
          <w:rFonts w:ascii="Times New Roman" w:eastAsia="Times New Roman" w:hAnsi="Times New Roman" w:cs="Times New Roman"/>
          <w:bCs/>
          <w:sz w:val="24"/>
          <w:szCs w:val="24"/>
        </w:rPr>
        <w:t>__________</w:t>
      </w:r>
      <w:r w:rsidR="00021E4D" w:rsidRPr="008B491A">
        <w:rPr>
          <w:rFonts w:ascii="Times New Roman" w:eastAsia="Times New Roman" w:hAnsi="Times New Roman" w:cs="Times New Roman"/>
          <w:bCs/>
          <w:sz w:val="24"/>
          <w:szCs w:val="24"/>
        </w:rPr>
        <w:t>.</w:t>
      </w:r>
      <w:r w:rsidR="00F718A1" w:rsidRPr="008B491A">
        <w:rPr>
          <w:rFonts w:ascii="Times New Roman" w:eastAsia="Times New Roman" w:hAnsi="Times New Roman" w:cs="Times New Roman"/>
          <w:bCs/>
          <w:sz w:val="24"/>
          <w:szCs w:val="24"/>
          <w:u w:val="single"/>
        </w:rPr>
        <w:t xml:space="preserve">         </w:t>
      </w:r>
    </w:p>
    <w:p w14:paraId="3C729C02" w14:textId="79E06C4C" w:rsidR="00A11AB3" w:rsidRPr="008B491A" w:rsidRDefault="00530090" w:rsidP="000C1881">
      <w:pPr>
        <w:pStyle w:val="aa"/>
        <w:numPr>
          <w:ilvl w:val="2"/>
          <w:numId w:val="9"/>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bCs/>
          <w:sz w:val="24"/>
          <w:szCs w:val="24"/>
        </w:rPr>
      </w:pPr>
      <w:r w:rsidRPr="008B491A">
        <w:rPr>
          <w:rFonts w:ascii="Times New Roman" w:eastAsia="Times New Roman" w:hAnsi="Times New Roman" w:cs="Times New Roman"/>
          <w:bCs/>
          <w:sz w:val="24"/>
          <w:szCs w:val="24"/>
        </w:rPr>
        <w:t xml:space="preserve">Организовать выполнение организационных и технических мероприятий, в зависимости от местных условий, на выделенной территории Заказчика по оснащению и организации работы пункта ТОР согласно, </w:t>
      </w:r>
      <w:r w:rsidR="00851D6D" w:rsidRPr="00851D6D">
        <w:rPr>
          <w:rFonts w:ascii="Times New Roman" w:eastAsia="Times New Roman" w:hAnsi="Times New Roman" w:cs="Times New Roman"/>
          <w:bCs/>
          <w:sz w:val="24"/>
          <w:szCs w:val="24"/>
        </w:rPr>
        <w:t>Руководства по текущему отцепочному ремонту (ТР-1) РД 32 ЦВ 094-2018</w:t>
      </w:r>
      <w:r w:rsidR="00851D6D">
        <w:rPr>
          <w:rFonts w:ascii="Times New Roman" w:eastAsia="Times New Roman" w:hAnsi="Times New Roman" w:cs="Times New Roman"/>
          <w:bCs/>
          <w:sz w:val="24"/>
          <w:szCs w:val="24"/>
        </w:rPr>
        <w:t>:</w:t>
      </w:r>
    </w:p>
    <w:p w14:paraId="633B6771" w14:textId="3795A1DD" w:rsidR="00A11AB3" w:rsidRPr="008B491A" w:rsidRDefault="00E32075" w:rsidP="00E32075">
      <w:pPr>
        <w:pStyle w:val="aa"/>
        <w:numPr>
          <w:ilvl w:val="3"/>
          <w:numId w:val="9"/>
        </w:numPr>
        <w:tabs>
          <w:tab w:val="left" w:pos="360"/>
        </w:tabs>
        <w:autoSpaceDE w:val="0"/>
        <w:autoSpaceDN w:val="0"/>
        <w:adjustRightInd w:val="0"/>
        <w:spacing w:after="0" w:line="240" w:lineRule="auto"/>
        <w:jc w:val="both"/>
        <w:rPr>
          <w:rFonts w:ascii="Times New Roman" w:hAnsi="Times New Roman" w:cs="Times New Roman"/>
          <w:sz w:val="24"/>
          <w:szCs w:val="24"/>
        </w:rPr>
      </w:pPr>
      <w:r w:rsidRPr="00E32075">
        <w:rPr>
          <w:rFonts w:ascii="Times New Roman" w:eastAsia="Times New Roman" w:hAnsi="Times New Roman" w:cs="Times New Roman"/>
          <w:bCs/>
          <w:sz w:val="24"/>
          <w:szCs w:val="24"/>
        </w:rPr>
        <w:t>Консультационные услуги с выдачей технического задания по подготовке имеющегося технологического оборудования, оснастки, подготовке железнодорожных путей пункта ТОР, заключению договоров на метрологическое обеспечение, ремонт деталей и узлов вагонов а также приобретения документации от организации – держателя подлинников, приобретению (изготовлению) необходимой технологической оснастки, приспособлений, стеллажей, грузозахватных приспособлений, монтажу сетей энергоносителей, подготовки и обучения персонала с целью соблюдения технологического процесса текущего ремонта грузовых вагонов и в соответствии с действующей нормативно технической документации на ремонт грузовых вагонов. Консультационные услуги административного характера, содействующие выработке технологии ремонта на подъездном пути и взаимодействию с железнодорожной администрацией.</w:t>
      </w:r>
      <w:r w:rsidR="00A11AB3" w:rsidRPr="008B491A">
        <w:rPr>
          <w:rFonts w:ascii="Times New Roman" w:eastAsia="Times New Roman" w:hAnsi="Times New Roman" w:cs="Times New Roman"/>
          <w:bCs/>
          <w:sz w:val="24"/>
          <w:szCs w:val="24"/>
        </w:rPr>
        <w:t xml:space="preserve">     </w:t>
      </w:r>
      <w:r w:rsidR="009E043B" w:rsidRPr="008B491A">
        <w:rPr>
          <w:rFonts w:ascii="Times New Roman" w:eastAsia="Times New Roman" w:hAnsi="Times New Roman" w:cs="Times New Roman"/>
          <w:bCs/>
          <w:sz w:val="24"/>
          <w:szCs w:val="24"/>
        </w:rPr>
        <w:t xml:space="preserve"> </w:t>
      </w:r>
    </w:p>
    <w:p w14:paraId="754559AF" w14:textId="6FE9D0AA" w:rsidR="00A11AB3" w:rsidRDefault="00195AD4" w:rsidP="006B1AEE">
      <w:pPr>
        <w:pStyle w:val="aa"/>
        <w:numPr>
          <w:ilvl w:val="3"/>
          <w:numId w:val="9"/>
        </w:numPr>
        <w:tabs>
          <w:tab w:val="left" w:pos="360"/>
          <w:tab w:val="left" w:pos="1395"/>
        </w:tabs>
        <w:autoSpaceDE w:val="0"/>
        <w:autoSpaceDN w:val="0"/>
        <w:adjustRightInd w:val="0"/>
        <w:spacing w:after="0" w:line="240" w:lineRule="auto"/>
        <w:jc w:val="both"/>
        <w:rPr>
          <w:rFonts w:ascii="Times New Roman" w:hAnsi="Times New Roman" w:cs="Times New Roman"/>
          <w:sz w:val="24"/>
          <w:szCs w:val="24"/>
        </w:rPr>
      </w:pPr>
      <w:r w:rsidRPr="008B491A">
        <w:rPr>
          <w:rFonts w:ascii="Times New Roman" w:hAnsi="Times New Roman" w:cs="Times New Roman"/>
          <w:sz w:val="24"/>
          <w:szCs w:val="24"/>
        </w:rPr>
        <w:t xml:space="preserve"> </w:t>
      </w:r>
      <w:r w:rsidR="00C53E01">
        <w:rPr>
          <w:rFonts w:ascii="Times New Roman" w:hAnsi="Times New Roman" w:cs="Times New Roman"/>
          <w:sz w:val="24"/>
          <w:szCs w:val="24"/>
        </w:rPr>
        <w:t xml:space="preserve"> </w:t>
      </w:r>
      <w:r w:rsidR="006B1AEE" w:rsidRPr="006B1AEE">
        <w:rPr>
          <w:rFonts w:ascii="Times New Roman" w:hAnsi="Times New Roman" w:cs="Times New Roman"/>
          <w:sz w:val="24"/>
          <w:szCs w:val="24"/>
        </w:rPr>
        <w:t xml:space="preserve">Разработка технологической документации (технологический процесс работы пункта текущего ремонта грузовых вагонов, 1шт.; комплект необходимой технической документации, РД, Инструкции </w:t>
      </w:r>
      <w:proofErr w:type="spellStart"/>
      <w:r w:rsidR="006B1AEE" w:rsidRPr="006B1AEE">
        <w:rPr>
          <w:rFonts w:ascii="Times New Roman" w:hAnsi="Times New Roman" w:cs="Times New Roman"/>
          <w:sz w:val="24"/>
          <w:szCs w:val="24"/>
        </w:rPr>
        <w:t>Росжелдора</w:t>
      </w:r>
      <w:proofErr w:type="spellEnd"/>
      <w:r w:rsidR="006B1AEE" w:rsidRPr="006B1AEE">
        <w:rPr>
          <w:rFonts w:ascii="Times New Roman" w:hAnsi="Times New Roman" w:cs="Times New Roman"/>
          <w:sz w:val="24"/>
          <w:szCs w:val="24"/>
        </w:rPr>
        <w:t>, комплекта учетно-отчетных форм при ремонте   вагонов.)</w:t>
      </w:r>
    </w:p>
    <w:p w14:paraId="4521FE3F" w14:textId="59802854" w:rsidR="00E55138" w:rsidRPr="008B491A" w:rsidRDefault="00874813" w:rsidP="00D86092">
      <w:pPr>
        <w:pStyle w:val="aa"/>
        <w:numPr>
          <w:ilvl w:val="3"/>
          <w:numId w:val="9"/>
        </w:numPr>
        <w:tabs>
          <w:tab w:val="left" w:pos="285"/>
          <w:tab w:val="left" w:pos="360"/>
          <w:tab w:val="left" w:pos="1395"/>
        </w:tabs>
        <w:autoSpaceDE w:val="0"/>
        <w:autoSpaceDN w:val="0"/>
        <w:adjustRightInd w:val="0"/>
        <w:spacing w:after="0" w:line="240" w:lineRule="auto"/>
        <w:jc w:val="both"/>
        <w:rPr>
          <w:rFonts w:ascii="Times New Roman" w:hAnsi="Times New Roman" w:cs="Times New Roman"/>
          <w:sz w:val="24"/>
          <w:szCs w:val="24"/>
        </w:rPr>
      </w:pPr>
      <w:r w:rsidRPr="008B491A">
        <w:rPr>
          <w:rFonts w:ascii="Times New Roman" w:hAnsi="Times New Roman" w:cs="Times New Roman"/>
          <w:sz w:val="24"/>
          <w:szCs w:val="24"/>
        </w:rPr>
        <w:t xml:space="preserve"> </w:t>
      </w:r>
      <w:r w:rsidR="009E043B" w:rsidRPr="008B491A">
        <w:rPr>
          <w:rFonts w:ascii="Times New Roman" w:hAnsi="Times New Roman" w:cs="Times New Roman"/>
          <w:sz w:val="24"/>
          <w:szCs w:val="24"/>
        </w:rPr>
        <w:t>О</w:t>
      </w:r>
      <w:r w:rsidR="00F16211" w:rsidRPr="008B491A">
        <w:rPr>
          <w:rFonts w:ascii="Times New Roman" w:hAnsi="Times New Roman" w:cs="Times New Roman"/>
          <w:sz w:val="24"/>
          <w:szCs w:val="24"/>
        </w:rPr>
        <w:t>рганиз</w:t>
      </w:r>
      <w:r w:rsidR="00195AD4" w:rsidRPr="008B491A">
        <w:rPr>
          <w:rFonts w:ascii="Times New Roman" w:hAnsi="Times New Roman" w:cs="Times New Roman"/>
          <w:sz w:val="24"/>
          <w:szCs w:val="24"/>
        </w:rPr>
        <w:t>ация</w:t>
      </w:r>
      <w:r w:rsidR="00F16211" w:rsidRPr="008B491A">
        <w:rPr>
          <w:rFonts w:ascii="Times New Roman" w:hAnsi="Times New Roman" w:cs="Times New Roman"/>
          <w:sz w:val="24"/>
          <w:szCs w:val="24"/>
        </w:rPr>
        <w:t xml:space="preserve"> работ</w:t>
      </w:r>
      <w:r w:rsidR="00195AD4" w:rsidRPr="008B491A">
        <w:rPr>
          <w:rFonts w:ascii="Times New Roman" w:hAnsi="Times New Roman" w:cs="Times New Roman"/>
          <w:sz w:val="24"/>
          <w:szCs w:val="24"/>
        </w:rPr>
        <w:t>ы</w:t>
      </w:r>
      <w:r w:rsidR="0025600E">
        <w:rPr>
          <w:rFonts w:ascii="Times New Roman" w:hAnsi="Times New Roman" w:cs="Times New Roman"/>
          <w:sz w:val="24"/>
          <w:szCs w:val="24"/>
        </w:rPr>
        <w:t xml:space="preserve"> межведомственной комиссии </w:t>
      </w:r>
      <w:proofErr w:type="spellStart"/>
      <w:r w:rsidR="0025600E">
        <w:rPr>
          <w:rFonts w:ascii="Times New Roman" w:hAnsi="Times New Roman" w:cs="Times New Roman"/>
          <w:sz w:val="24"/>
          <w:szCs w:val="24"/>
        </w:rPr>
        <w:t>Росжелдор</w:t>
      </w:r>
      <w:proofErr w:type="spellEnd"/>
      <w:r w:rsidR="00951639" w:rsidRPr="008B491A">
        <w:rPr>
          <w:rFonts w:ascii="Times New Roman" w:hAnsi="Times New Roman" w:cs="Times New Roman"/>
          <w:sz w:val="24"/>
          <w:szCs w:val="24"/>
        </w:rPr>
        <w:t xml:space="preserve"> с</w:t>
      </w:r>
      <w:r w:rsidR="00D86092" w:rsidRPr="008B491A">
        <w:rPr>
          <w:rFonts w:ascii="Times New Roman" w:hAnsi="Times New Roman" w:cs="Times New Roman"/>
          <w:sz w:val="24"/>
          <w:szCs w:val="24"/>
        </w:rPr>
        <w:t xml:space="preserve"> </w:t>
      </w:r>
      <w:r w:rsidR="00724A6F" w:rsidRPr="008B491A">
        <w:rPr>
          <w:rFonts w:ascii="Times New Roman" w:hAnsi="Times New Roman" w:cs="Times New Roman"/>
          <w:sz w:val="24"/>
          <w:szCs w:val="24"/>
        </w:rPr>
        <w:t>Заказчиком для</w:t>
      </w:r>
      <w:r w:rsidR="00E55138" w:rsidRPr="008B491A">
        <w:rPr>
          <w:rFonts w:ascii="Times New Roman" w:hAnsi="Times New Roman" w:cs="Times New Roman"/>
          <w:sz w:val="24"/>
          <w:szCs w:val="24"/>
        </w:rPr>
        <w:t xml:space="preserve"> аттестации участка ТОР</w:t>
      </w:r>
      <w:r w:rsidRPr="008B491A">
        <w:rPr>
          <w:rFonts w:ascii="Times New Roman" w:hAnsi="Times New Roman" w:cs="Times New Roman"/>
          <w:sz w:val="24"/>
          <w:szCs w:val="24"/>
        </w:rPr>
        <w:t xml:space="preserve"> </w:t>
      </w:r>
      <w:r w:rsidR="00E55138" w:rsidRPr="008B491A">
        <w:rPr>
          <w:rFonts w:ascii="Times New Roman" w:hAnsi="Times New Roman" w:cs="Times New Roman"/>
          <w:sz w:val="24"/>
          <w:szCs w:val="24"/>
        </w:rPr>
        <w:t>на право проведения текущего</w:t>
      </w:r>
      <w:r w:rsidRPr="008B491A">
        <w:rPr>
          <w:rFonts w:ascii="Times New Roman" w:hAnsi="Times New Roman" w:cs="Times New Roman"/>
          <w:sz w:val="24"/>
          <w:szCs w:val="24"/>
        </w:rPr>
        <w:t xml:space="preserve"> </w:t>
      </w:r>
      <w:r w:rsidR="00E55138" w:rsidRPr="008B491A">
        <w:rPr>
          <w:rFonts w:ascii="Times New Roman" w:hAnsi="Times New Roman" w:cs="Times New Roman"/>
          <w:sz w:val="24"/>
          <w:szCs w:val="24"/>
        </w:rPr>
        <w:t>отцеп</w:t>
      </w:r>
      <w:r w:rsidR="009E043B" w:rsidRPr="008B491A">
        <w:rPr>
          <w:rFonts w:ascii="Times New Roman" w:hAnsi="Times New Roman" w:cs="Times New Roman"/>
          <w:sz w:val="24"/>
          <w:szCs w:val="24"/>
        </w:rPr>
        <w:t xml:space="preserve">очного ремонта грузовых вагонов. </w:t>
      </w:r>
    </w:p>
    <w:p w14:paraId="5B825827" w14:textId="77777777" w:rsidR="00830552" w:rsidRPr="008B491A" w:rsidRDefault="000C1881" w:rsidP="000C1881">
      <w:pPr>
        <w:pStyle w:val="aa"/>
        <w:numPr>
          <w:ilvl w:val="2"/>
          <w:numId w:val="9"/>
        </w:numPr>
        <w:tabs>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sidRPr="008B491A">
        <w:rPr>
          <w:rFonts w:ascii="Times New Roman" w:hAnsi="Times New Roman" w:cs="Times New Roman"/>
          <w:sz w:val="24"/>
          <w:szCs w:val="24"/>
        </w:rPr>
        <w:t>Самостоятельно определять</w:t>
      </w:r>
      <w:r w:rsidR="00581766" w:rsidRPr="008B491A">
        <w:rPr>
          <w:rFonts w:ascii="Times New Roman" w:hAnsi="Times New Roman" w:cs="Times New Roman"/>
          <w:sz w:val="24"/>
          <w:szCs w:val="24"/>
        </w:rPr>
        <w:t xml:space="preserve"> способы выполнения комплекса работ</w:t>
      </w:r>
      <w:r w:rsidR="00830552" w:rsidRPr="008B491A">
        <w:rPr>
          <w:rFonts w:ascii="Times New Roman" w:hAnsi="Times New Roman" w:cs="Times New Roman"/>
          <w:sz w:val="24"/>
          <w:szCs w:val="24"/>
        </w:rPr>
        <w:t xml:space="preserve"> лично или с привлечением третьих лиц, при необходимости. </w:t>
      </w:r>
      <w:r w:rsidRPr="008B491A">
        <w:rPr>
          <w:rFonts w:ascii="Times New Roman" w:hAnsi="Times New Roman" w:cs="Times New Roman"/>
          <w:sz w:val="24"/>
          <w:szCs w:val="24"/>
        </w:rPr>
        <w:t>При привл</w:t>
      </w:r>
      <w:r w:rsidR="00581766" w:rsidRPr="008B491A">
        <w:rPr>
          <w:rFonts w:ascii="Times New Roman" w:hAnsi="Times New Roman" w:cs="Times New Roman"/>
          <w:sz w:val="24"/>
          <w:szCs w:val="24"/>
        </w:rPr>
        <w:t>ечении</w:t>
      </w:r>
      <w:r w:rsidR="00CC5520" w:rsidRPr="008B491A">
        <w:rPr>
          <w:rFonts w:ascii="Times New Roman" w:hAnsi="Times New Roman" w:cs="Times New Roman"/>
          <w:sz w:val="24"/>
          <w:szCs w:val="24"/>
        </w:rPr>
        <w:t xml:space="preserve"> третьих лиц </w:t>
      </w:r>
      <w:r w:rsidR="00830552" w:rsidRPr="008B491A">
        <w:rPr>
          <w:rFonts w:ascii="Times New Roman" w:hAnsi="Times New Roman" w:cs="Times New Roman"/>
          <w:sz w:val="24"/>
          <w:szCs w:val="24"/>
        </w:rPr>
        <w:t>для исполнения своих обязательств по настоящему Договору, Исполнитель несет такую же ответственность за действие третьих лиц, как за собственные действия.</w:t>
      </w:r>
    </w:p>
    <w:p w14:paraId="327CAA9C" w14:textId="4B38109B" w:rsidR="006D66B6" w:rsidRPr="008B491A" w:rsidRDefault="0017090D" w:rsidP="006D66B6">
      <w:pPr>
        <w:pStyle w:val="aa"/>
        <w:numPr>
          <w:ilvl w:val="2"/>
          <w:numId w:val="9"/>
        </w:numPr>
        <w:tabs>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sidRPr="008B491A">
        <w:rPr>
          <w:rFonts w:ascii="Times New Roman" w:hAnsi="Times New Roman" w:cs="Times New Roman"/>
          <w:sz w:val="24"/>
          <w:szCs w:val="24"/>
        </w:rPr>
        <w:t xml:space="preserve">В случае привлечения третьих лиц для производства работ, Исполнитель обязан предварительно согласовать с Заказчиком </w:t>
      </w:r>
      <w:r w:rsidR="001A506E" w:rsidRPr="008B491A">
        <w:rPr>
          <w:rFonts w:ascii="Times New Roman" w:hAnsi="Times New Roman" w:cs="Times New Roman"/>
          <w:sz w:val="24"/>
          <w:szCs w:val="24"/>
        </w:rPr>
        <w:t xml:space="preserve">список всех </w:t>
      </w:r>
      <w:r w:rsidRPr="008B491A">
        <w:rPr>
          <w:rFonts w:ascii="Times New Roman" w:hAnsi="Times New Roman" w:cs="Times New Roman"/>
          <w:sz w:val="24"/>
          <w:szCs w:val="24"/>
        </w:rPr>
        <w:t>субподрядчик</w:t>
      </w:r>
      <w:r w:rsidR="001A506E" w:rsidRPr="008B491A">
        <w:rPr>
          <w:rFonts w:ascii="Times New Roman" w:hAnsi="Times New Roman" w:cs="Times New Roman"/>
          <w:sz w:val="24"/>
          <w:szCs w:val="24"/>
        </w:rPr>
        <w:t xml:space="preserve">ов </w:t>
      </w:r>
      <w:r w:rsidRPr="008B491A">
        <w:rPr>
          <w:rFonts w:ascii="Times New Roman" w:hAnsi="Times New Roman" w:cs="Times New Roman"/>
          <w:sz w:val="24"/>
          <w:szCs w:val="24"/>
        </w:rPr>
        <w:t>путем направления в адрес Заказчика следующей информации по субподрядчику (лицензии, допуски на выполнение отдельных видов работ, а также иные разрешения, необходимые для выполнен</w:t>
      </w:r>
      <w:r w:rsidR="00D5686E" w:rsidRPr="008B491A">
        <w:rPr>
          <w:rFonts w:ascii="Times New Roman" w:hAnsi="Times New Roman" w:cs="Times New Roman"/>
          <w:sz w:val="24"/>
          <w:szCs w:val="24"/>
        </w:rPr>
        <w:t xml:space="preserve">ия соответствующего вида </w:t>
      </w:r>
      <w:r w:rsidR="00710931">
        <w:rPr>
          <w:rFonts w:ascii="Times New Roman" w:hAnsi="Times New Roman" w:cs="Times New Roman"/>
          <w:sz w:val="24"/>
          <w:szCs w:val="24"/>
        </w:rPr>
        <w:t>работ), выполняемые ими работы.</w:t>
      </w:r>
    </w:p>
    <w:p w14:paraId="56EAD192" w14:textId="77777777" w:rsidR="00C16AE9" w:rsidRPr="008B491A" w:rsidRDefault="00830552" w:rsidP="000C1881">
      <w:pPr>
        <w:pStyle w:val="aa"/>
        <w:numPr>
          <w:ilvl w:val="2"/>
          <w:numId w:val="9"/>
        </w:numPr>
        <w:tabs>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sidRPr="008B491A">
        <w:rPr>
          <w:rFonts w:ascii="Times New Roman" w:hAnsi="Times New Roman" w:cs="Times New Roman"/>
          <w:sz w:val="24"/>
          <w:szCs w:val="24"/>
        </w:rPr>
        <w:t>Качественно в</w:t>
      </w:r>
      <w:r w:rsidR="00C16AE9" w:rsidRPr="008B491A">
        <w:rPr>
          <w:rFonts w:ascii="Times New Roman" w:hAnsi="Times New Roman" w:cs="Times New Roman"/>
          <w:sz w:val="24"/>
          <w:szCs w:val="24"/>
        </w:rPr>
        <w:t>ыполнить собственными и привлеченными силами и средствами все работы в объеме и в сроки, предусмотренные Договором, и сдать работы Заказчику.</w:t>
      </w:r>
      <w:r w:rsidRPr="008B491A">
        <w:rPr>
          <w:rFonts w:ascii="Times New Roman" w:hAnsi="Times New Roman" w:cs="Times New Roman"/>
          <w:sz w:val="24"/>
          <w:szCs w:val="24"/>
        </w:rPr>
        <w:t xml:space="preserve"> </w:t>
      </w:r>
    </w:p>
    <w:p w14:paraId="09769F57" w14:textId="77777777" w:rsidR="00D11CE5" w:rsidRPr="008B491A" w:rsidRDefault="0017090D" w:rsidP="002248A6">
      <w:pPr>
        <w:pStyle w:val="aa"/>
        <w:numPr>
          <w:ilvl w:val="2"/>
          <w:numId w:val="9"/>
        </w:numPr>
        <w:tabs>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sidRPr="008B491A">
        <w:rPr>
          <w:rFonts w:ascii="Times New Roman" w:hAnsi="Times New Roman" w:cs="Times New Roman"/>
          <w:sz w:val="24"/>
          <w:szCs w:val="24"/>
        </w:rPr>
        <w:t>Обеспечить выполнение необходимые мероприятий по охране труда, производственной безопасности</w:t>
      </w:r>
      <w:r w:rsidR="002248A6" w:rsidRPr="008B491A">
        <w:rPr>
          <w:rFonts w:ascii="Times New Roman" w:hAnsi="Times New Roman" w:cs="Times New Roman"/>
          <w:sz w:val="24"/>
          <w:szCs w:val="24"/>
        </w:rPr>
        <w:t xml:space="preserve">, экологической безопасности и охране окружающей среды, пожарной </w:t>
      </w:r>
      <w:r w:rsidR="002248A6" w:rsidRPr="008B491A">
        <w:rPr>
          <w:rFonts w:ascii="Times New Roman" w:hAnsi="Times New Roman" w:cs="Times New Roman"/>
          <w:sz w:val="24"/>
          <w:szCs w:val="24"/>
        </w:rPr>
        <w:lastRenderedPageBreak/>
        <w:t>безопасности и санитарно-бытовых и гигиенических условий труда на объекте производства работ.</w:t>
      </w:r>
    </w:p>
    <w:p w14:paraId="26CB8328" w14:textId="77777777" w:rsidR="002248A6" w:rsidRPr="008B491A" w:rsidRDefault="002248A6" w:rsidP="002248A6">
      <w:pPr>
        <w:pStyle w:val="aa"/>
        <w:numPr>
          <w:ilvl w:val="2"/>
          <w:numId w:val="9"/>
        </w:numPr>
        <w:tabs>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sidRPr="008B491A">
        <w:rPr>
          <w:rFonts w:ascii="Times New Roman" w:hAnsi="Times New Roman" w:cs="Times New Roman"/>
          <w:sz w:val="24"/>
          <w:szCs w:val="24"/>
        </w:rPr>
        <w:t>Работы производить в спецодежде, касках и светоотражающих жилетах.</w:t>
      </w:r>
    </w:p>
    <w:p w14:paraId="687351FF" w14:textId="77777777" w:rsidR="002248A6" w:rsidRPr="008B491A" w:rsidRDefault="00F16211" w:rsidP="002248A6">
      <w:pPr>
        <w:pStyle w:val="aa"/>
        <w:numPr>
          <w:ilvl w:val="2"/>
          <w:numId w:val="9"/>
        </w:numPr>
        <w:tabs>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sidRPr="008B491A">
        <w:rPr>
          <w:rFonts w:ascii="Times New Roman" w:hAnsi="Times New Roman" w:cs="Times New Roman"/>
          <w:sz w:val="24"/>
          <w:szCs w:val="24"/>
        </w:rPr>
        <w:t>Согласовывать</w:t>
      </w:r>
      <w:r w:rsidR="002248A6" w:rsidRPr="008B491A">
        <w:rPr>
          <w:rFonts w:ascii="Times New Roman" w:hAnsi="Times New Roman" w:cs="Times New Roman"/>
          <w:sz w:val="24"/>
          <w:szCs w:val="24"/>
        </w:rPr>
        <w:t xml:space="preserve"> выполнение работ с соответствующими уполномоченными службами Заказчика.</w:t>
      </w:r>
    </w:p>
    <w:p w14:paraId="2B1D93E2" w14:textId="77777777" w:rsidR="009B2813" w:rsidRPr="008B491A" w:rsidRDefault="009B2813" w:rsidP="002248A6">
      <w:pPr>
        <w:pStyle w:val="aa"/>
        <w:numPr>
          <w:ilvl w:val="2"/>
          <w:numId w:val="9"/>
        </w:numPr>
        <w:tabs>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sidRPr="008B491A">
        <w:rPr>
          <w:rFonts w:ascii="Times New Roman" w:hAnsi="Times New Roman" w:cs="Times New Roman"/>
          <w:sz w:val="24"/>
          <w:szCs w:val="24"/>
        </w:rPr>
        <w:t>Принимать участие в проводимых Заказчиком совещаниях для обсуждения</w:t>
      </w:r>
      <w:r w:rsidR="00E764B8" w:rsidRPr="008B491A">
        <w:rPr>
          <w:rFonts w:ascii="Times New Roman" w:hAnsi="Times New Roman" w:cs="Times New Roman"/>
          <w:sz w:val="24"/>
          <w:szCs w:val="24"/>
        </w:rPr>
        <w:t xml:space="preserve"> вопросов, связанных с выполнение работ в соответствии с настоящим Договором.</w:t>
      </w:r>
    </w:p>
    <w:p w14:paraId="41E2D0F9" w14:textId="77777777" w:rsidR="006D66B6" w:rsidRPr="008B491A" w:rsidRDefault="006D66B6" w:rsidP="002248A6">
      <w:pPr>
        <w:pStyle w:val="aa"/>
        <w:numPr>
          <w:ilvl w:val="2"/>
          <w:numId w:val="9"/>
        </w:numPr>
        <w:tabs>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sidRPr="008B491A">
        <w:rPr>
          <w:rFonts w:ascii="Times New Roman" w:hAnsi="Times New Roman" w:cs="Times New Roman"/>
          <w:sz w:val="24"/>
          <w:szCs w:val="24"/>
        </w:rPr>
        <w:t>До нача</w:t>
      </w:r>
      <w:r w:rsidR="0013010F" w:rsidRPr="008B491A">
        <w:rPr>
          <w:rFonts w:ascii="Times New Roman" w:hAnsi="Times New Roman" w:cs="Times New Roman"/>
          <w:sz w:val="24"/>
          <w:szCs w:val="24"/>
        </w:rPr>
        <w:t>ла выполнения работ обеспечить</w:t>
      </w:r>
      <w:r w:rsidRPr="008B491A">
        <w:rPr>
          <w:rFonts w:ascii="Times New Roman" w:hAnsi="Times New Roman" w:cs="Times New Roman"/>
          <w:sz w:val="24"/>
          <w:szCs w:val="24"/>
        </w:rPr>
        <w:t xml:space="preserve"> проведение инструктажей по охране труда, пожарной безопасности своим раб</w:t>
      </w:r>
      <w:r w:rsidR="0013010F" w:rsidRPr="008B491A">
        <w:rPr>
          <w:rFonts w:ascii="Times New Roman" w:hAnsi="Times New Roman" w:cs="Times New Roman"/>
          <w:sz w:val="24"/>
          <w:szCs w:val="24"/>
        </w:rPr>
        <w:t>отникам (субподрядчикам) и нести</w:t>
      </w:r>
      <w:r w:rsidRPr="008B491A">
        <w:rPr>
          <w:rFonts w:ascii="Times New Roman" w:hAnsi="Times New Roman" w:cs="Times New Roman"/>
          <w:sz w:val="24"/>
          <w:szCs w:val="24"/>
        </w:rPr>
        <w:t xml:space="preserve"> ответственность за несчастные случаи, произошедшие с его работниками (или привлеченными работниками субподрядчиков) на объекте. </w:t>
      </w:r>
    </w:p>
    <w:p w14:paraId="3577AB9C" w14:textId="77777777" w:rsidR="002248A6" w:rsidRPr="008B491A" w:rsidRDefault="002248A6" w:rsidP="002248A6">
      <w:pPr>
        <w:pStyle w:val="aa"/>
        <w:numPr>
          <w:ilvl w:val="2"/>
          <w:numId w:val="9"/>
        </w:numPr>
        <w:tabs>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sidRPr="008B491A">
        <w:rPr>
          <w:rFonts w:ascii="Times New Roman" w:hAnsi="Times New Roman" w:cs="Times New Roman"/>
          <w:sz w:val="24"/>
          <w:szCs w:val="24"/>
        </w:rPr>
        <w:t>Не передавать третьим лицам и не раскрывать содержание информации, переданной Заказчиком Исполнителю в соответствии с условиями пункта</w:t>
      </w:r>
      <w:r w:rsidR="00CD4ED1" w:rsidRPr="008B491A">
        <w:rPr>
          <w:rFonts w:ascii="Times New Roman" w:hAnsi="Times New Roman" w:cs="Times New Roman"/>
          <w:sz w:val="24"/>
          <w:szCs w:val="24"/>
        </w:rPr>
        <w:t xml:space="preserve"> 3.3.4.</w:t>
      </w:r>
      <w:r w:rsidRPr="008B491A">
        <w:rPr>
          <w:rFonts w:ascii="Times New Roman" w:hAnsi="Times New Roman" w:cs="Times New Roman"/>
          <w:sz w:val="24"/>
          <w:szCs w:val="24"/>
        </w:rPr>
        <w:t xml:space="preserve"> настоящего Договора, без письменного согласия Заказчика.</w:t>
      </w:r>
    </w:p>
    <w:p w14:paraId="4AFF60A1" w14:textId="77777777" w:rsidR="002248A6" w:rsidRPr="008B491A" w:rsidRDefault="00DD1FA0" w:rsidP="002248A6">
      <w:pPr>
        <w:pStyle w:val="aa"/>
        <w:numPr>
          <w:ilvl w:val="2"/>
          <w:numId w:val="9"/>
        </w:numPr>
        <w:tabs>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sidRPr="008B491A">
        <w:rPr>
          <w:rFonts w:ascii="Times New Roman" w:hAnsi="Times New Roman" w:cs="Times New Roman"/>
          <w:sz w:val="24"/>
          <w:szCs w:val="24"/>
        </w:rPr>
        <w:t>Осуществлять систематическую, а по завершению работ окончательную уборку рабочих мест от остатков материалов и отходов</w:t>
      </w:r>
      <w:r w:rsidR="009B2813" w:rsidRPr="008B491A">
        <w:rPr>
          <w:rFonts w:ascii="Times New Roman" w:hAnsi="Times New Roman" w:cs="Times New Roman"/>
          <w:sz w:val="24"/>
          <w:szCs w:val="24"/>
        </w:rPr>
        <w:t>.</w:t>
      </w:r>
    </w:p>
    <w:p w14:paraId="422ADBFA" w14:textId="77777777" w:rsidR="00DD1FA0" w:rsidRPr="008B491A" w:rsidRDefault="00CD4ED1" w:rsidP="002248A6">
      <w:pPr>
        <w:pStyle w:val="aa"/>
        <w:numPr>
          <w:ilvl w:val="2"/>
          <w:numId w:val="9"/>
        </w:numPr>
        <w:tabs>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sidRPr="008B491A">
        <w:rPr>
          <w:rFonts w:ascii="Times New Roman" w:hAnsi="Times New Roman" w:cs="Times New Roman"/>
          <w:sz w:val="24"/>
          <w:szCs w:val="24"/>
        </w:rPr>
        <w:t>Н</w:t>
      </w:r>
      <w:r w:rsidR="00DD1FA0" w:rsidRPr="008B491A">
        <w:rPr>
          <w:rFonts w:ascii="Times New Roman" w:hAnsi="Times New Roman" w:cs="Times New Roman"/>
          <w:sz w:val="24"/>
          <w:szCs w:val="24"/>
        </w:rPr>
        <w:t>емедленно предупредить Заказчика и до получения от него указаний приостановить работу при обнаружении иных не зависящих от Исполнителя обстоятельств, которые грозят годности или прочности результатов выполняемой работы, либо создают невозможность ее завершения в срок.</w:t>
      </w:r>
    </w:p>
    <w:p w14:paraId="0145D759" w14:textId="77777777" w:rsidR="009B2813" w:rsidRPr="008B491A" w:rsidRDefault="009B2813" w:rsidP="002248A6">
      <w:pPr>
        <w:pStyle w:val="aa"/>
        <w:numPr>
          <w:ilvl w:val="2"/>
          <w:numId w:val="9"/>
        </w:numPr>
        <w:tabs>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sidRPr="008B491A">
        <w:rPr>
          <w:rFonts w:ascii="Times New Roman" w:hAnsi="Times New Roman" w:cs="Times New Roman"/>
          <w:sz w:val="24"/>
          <w:szCs w:val="24"/>
        </w:rPr>
        <w:t>В случае, если в ходе выполнения работ Исполнитель обнаружит необходимость проведения дополнительных работ, не предусмотренных настоящим Договором, Исполнитель обязан сообщить об этом Заказчику. При этом, сроки выполнения и стоимость дополнительных работ письменно согласуются Сторонами путем подписания Дополнительного соглашения. Если Исполнитель не согласует дополнительные работы с Заказчиком путем подписания соответствующего Дополнительного соглашения, он лишается права требовать от Заказчика оплаты выполненных им дополнительных работ и возмещения вызванных этим убытков.</w:t>
      </w:r>
    </w:p>
    <w:p w14:paraId="6F63166B" w14:textId="77777777" w:rsidR="00740A2E" w:rsidRPr="008B491A" w:rsidRDefault="00DD1FA0" w:rsidP="002248A6">
      <w:pPr>
        <w:pStyle w:val="aa"/>
        <w:numPr>
          <w:ilvl w:val="2"/>
          <w:numId w:val="9"/>
        </w:numPr>
        <w:tabs>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sidRPr="008B491A">
        <w:rPr>
          <w:rFonts w:ascii="Times New Roman" w:hAnsi="Times New Roman" w:cs="Times New Roman"/>
          <w:sz w:val="24"/>
          <w:szCs w:val="24"/>
        </w:rPr>
        <w:t>Своевременно</w:t>
      </w:r>
      <w:r w:rsidR="00740A2E" w:rsidRPr="008B491A">
        <w:rPr>
          <w:rFonts w:ascii="Times New Roman" w:hAnsi="Times New Roman" w:cs="Times New Roman"/>
          <w:sz w:val="24"/>
          <w:szCs w:val="24"/>
        </w:rPr>
        <w:t>, в течении 15 (пятнадцати) рабочих дней с момента получения письменной претензии Заказчика, если иной срок не будет установлен Дополнительным соглашением Сторон, и в полном объеме устранить за свой счет недостатки и дефекты, выявленные при приемке работ и в период гарантийного срока. Гарантийный срок в этом случае продлевается соответственно на период устранения дефектов.</w:t>
      </w:r>
    </w:p>
    <w:p w14:paraId="476003B4" w14:textId="30B544CE" w:rsidR="00395F7F" w:rsidRPr="008B491A" w:rsidRDefault="00395F7F" w:rsidP="002248A6">
      <w:pPr>
        <w:pStyle w:val="aa"/>
        <w:numPr>
          <w:ilvl w:val="2"/>
          <w:numId w:val="9"/>
        </w:numPr>
        <w:tabs>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sidRPr="008B491A">
        <w:rPr>
          <w:rFonts w:ascii="Times New Roman" w:hAnsi="Times New Roman" w:cs="Times New Roman"/>
          <w:sz w:val="24"/>
          <w:szCs w:val="24"/>
        </w:rPr>
        <w:t>Если Исполнитель в тече</w:t>
      </w:r>
      <w:r w:rsidR="00CD4ED1" w:rsidRPr="008B491A">
        <w:rPr>
          <w:rFonts w:ascii="Times New Roman" w:hAnsi="Times New Roman" w:cs="Times New Roman"/>
          <w:sz w:val="24"/>
          <w:szCs w:val="24"/>
        </w:rPr>
        <w:t>нии с</w:t>
      </w:r>
      <w:r w:rsidR="00710931">
        <w:rPr>
          <w:rFonts w:ascii="Times New Roman" w:hAnsi="Times New Roman" w:cs="Times New Roman"/>
          <w:sz w:val="24"/>
          <w:szCs w:val="24"/>
        </w:rPr>
        <w:t>рока, указанного в пункте 3.1.16</w:t>
      </w:r>
      <w:r w:rsidRPr="008B491A">
        <w:rPr>
          <w:rFonts w:ascii="Times New Roman" w:hAnsi="Times New Roman" w:cs="Times New Roman"/>
          <w:sz w:val="24"/>
          <w:szCs w:val="24"/>
        </w:rPr>
        <w:t>. настоящего Договора, не устранить недостатки и дефекты в выполненных работах, Заказчик вправе, при сохранении своих прав по гарантии, устранить не</w:t>
      </w:r>
      <w:r w:rsidR="006D66B6" w:rsidRPr="008B491A">
        <w:rPr>
          <w:rFonts w:ascii="Times New Roman" w:hAnsi="Times New Roman" w:cs="Times New Roman"/>
          <w:sz w:val="24"/>
          <w:szCs w:val="24"/>
        </w:rPr>
        <w:t>достатки и дефекты силами другого Исполнителя (третьего лица). В этом случае Заказчику возмещается вся сумма затрат на оплату работ по устранению недостатков и дефектов.</w:t>
      </w:r>
      <w:r w:rsidRPr="008B491A">
        <w:rPr>
          <w:rFonts w:ascii="Times New Roman" w:hAnsi="Times New Roman" w:cs="Times New Roman"/>
          <w:sz w:val="24"/>
          <w:szCs w:val="24"/>
        </w:rPr>
        <w:t xml:space="preserve"> </w:t>
      </w:r>
    </w:p>
    <w:p w14:paraId="497AE6EF" w14:textId="77777777" w:rsidR="00DF5455" w:rsidRPr="008B491A" w:rsidRDefault="00A94E87" w:rsidP="002248A6">
      <w:pPr>
        <w:pStyle w:val="aa"/>
        <w:numPr>
          <w:ilvl w:val="2"/>
          <w:numId w:val="9"/>
        </w:numPr>
        <w:tabs>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sidRPr="008B491A">
        <w:rPr>
          <w:rFonts w:ascii="Times New Roman" w:hAnsi="Times New Roman" w:cs="Times New Roman"/>
          <w:sz w:val="24"/>
          <w:szCs w:val="24"/>
        </w:rPr>
        <w:t>Исполнитель по требованию Заказчика, в согласованные Сторонами сроки, но не позднее 15 (пятнадцати) календарных дней, следующих за датой получения требования,</w:t>
      </w:r>
      <w:r w:rsidR="00CD4ED1" w:rsidRPr="008B491A">
        <w:rPr>
          <w:rFonts w:ascii="Times New Roman" w:hAnsi="Times New Roman" w:cs="Times New Roman"/>
          <w:sz w:val="24"/>
          <w:szCs w:val="24"/>
        </w:rPr>
        <w:t xml:space="preserve"> обязан предоставить</w:t>
      </w:r>
      <w:r w:rsidRPr="008B491A">
        <w:rPr>
          <w:rFonts w:ascii="Times New Roman" w:hAnsi="Times New Roman" w:cs="Times New Roman"/>
          <w:sz w:val="24"/>
          <w:szCs w:val="24"/>
        </w:rPr>
        <w:t xml:space="preserve"> Заказчику всю необходимую информацию, предъявляет документы (паспорта, сертификаты, акты испытаний и т.п.), удостоверяющих качество используемых Исполнителем материалов и оборудования, а также выполненных работ и услуг, их соответствие требованиям утвержденной Заказчиком рабочей документации.</w:t>
      </w:r>
    </w:p>
    <w:p w14:paraId="0E151DD6" w14:textId="42AB93DE" w:rsidR="00A94E87" w:rsidRPr="008B491A" w:rsidRDefault="00FC18CD" w:rsidP="00395F7F">
      <w:pPr>
        <w:pStyle w:val="aa"/>
        <w:tabs>
          <w:tab w:val="left" w:pos="567"/>
        </w:tabs>
        <w:autoSpaceDE w:val="0"/>
        <w:autoSpaceDN w:val="0"/>
        <w:adjustRightInd w:val="0"/>
        <w:spacing w:after="0" w:line="240" w:lineRule="auto"/>
        <w:ind w:left="0"/>
        <w:jc w:val="both"/>
        <w:rPr>
          <w:rFonts w:ascii="Times New Roman" w:hAnsi="Times New Roman" w:cs="Times New Roman"/>
          <w:sz w:val="24"/>
          <w:szCs w:val="24"/>
        </w:rPr>
      </w:pPr>
      <w:r w:rsidRPr="008B491A">
        <w:rPr>
          <w:rFonts w:ascii="Times New Roman" w:hAnsi="Times New Roman" w:cs="Times New Roman"/>
          <w:sz w:val="24"/>
          <w:szCs w:val="24"/>
        </w:rPr>
        <w:t>3</w:t>
      </w:r>
      <w:r w:rsidR="00395F7F" w:rsidRPr="008B491A">
        <w:rPr>
          <w:rFonts w:ascii="Times New Roman" w:hAnsi="Times New Roman" w:cs="Times New Roman"/>
          <w:sz w:val="24"/>
          <w:szCs w:val="24"/>
        </w:rPr>
        <w:t>.</w:t>
      </w:r>
      <w:r w:rsidR="00710931">
        <w:rPr>
          <w:rFonts w:ascii="Times New Roman" w:hAnsi="Times New Roman" w:cs="Times New Roman"/>
          <w:sz w:val="24"/>
          <w:szCs w:val="24"/>
        </w:rPr>
        <w:t>1.19</w:t>
      </w:r>
      <w:r w:rsidR="00395F7F" w:rsidRPr="008B491A">
        <w:rPr>
          <w:rFonts w:ascii="Times New Roman" w:hAnsi="Times New Roman" w:cs="Times New Roman"/>
          <w:sz w:val="24"/>
          <w:szCs w:val="24"/>
        </w:rPr>
        <w:t>. Сдать в гарантийную эксплуатацию результат выполненных работ,</w:t>
      </w:r>
      <w:r w:rsidR="00A94E87" w:rsidRPr="008B491A">
        <w:rPr>
          <w:rFonts w:ascii="Times New Roman" w:hAnsi="Times New Roman" w:cs="Times New Roman"/>
          <w:sz w:val="24"/>
          <w:szCs w:val="24"/>
        </w:rPr>
        <w:t xml:space="preserve"> </w:t>
      </w:r>
      <w:r w:rsidR="00395F7F" w:rsidRPr="008B491A">
        <w:rPr>
          <w:rFonts w:ascii="Times New Roman" w:hAnsi="Times New Roman" w:cs="Times New Roman"/>
          <w:sz w:val="24"/>
          <w:szCs w:val="24"/>
        </w:rPr>
        <w:t xml:space="preserve">сроком </w:t>
      </w:r>
      <w:r w:rsidR="00F157ED" w:rsidRPr="008B491A">
        <w:rPr>
          <w:rFonts w:ascii="Times New Roman" w:hAnsi="Times New Roman" w:cs="Times New Roman"/>
          <w:sz w:val="24"/>
          <w:szCs w:val="24"/>
        </w:rPr>
        <w:t xml:space="preserve">на </w:t>
      </w:r>
      <w:r w:rsidR="003E5590" w:rsidRPr="008B491A">
        <w:rPr>
          <w:rFonts w:ascii="Times New Roman" w:hAnsi="Times New Roman" w:cs="Times New Roman"/>
          <w:sz w:val="24"/>
          <w:szCs w:val="24"/>
        </w:rPr>
        <w:t>12 (двенадцать</w:t>
      </w:r>
      <w:r w:rsidR="00A8782C" w:rsidRPr="008B491A">
        <w:rPr>
          <w:rFonts w:ascii="Times New Roman" w:hAnsi="Times New Roman" w:cs="Times New Roman"/>
          <w:sz w:val="24"/>
          <w:szCs w:val="24"/>
        </w:rPr>
        <w:t>) месяцев</w:t>
      </w:r>
      <w:r w:rsidR="00FB034E" w:rsidRPr="008B491A">
        <w:rPr>
          <w:rFonts w:ascii="Times New Roman" w:hAnsi="Times New Roman" w:cs="Times New Roman"/>
          <w:sz w:val="24"/>
          <w:szCs w:val="24"/>
        </w:rPr>
        <w:t xml:space="preserve">, </w:t>
      </w:r>
      <w:r w:rsidR="00395F7F" w:rsidRPr="008B491A">
        <w:rPr>
          <w:rFonts w:ascii="Times New Roman" w:hAnsi="Times New Roman" w:cs="Times New Roman"/>
          <w:sz w:val="24"/>
          <w:szCs w:val="24"/>
        </w:rPr>
        <w:t>с момента подписания Сторонами Акта о приемк</w:t>
      </w:r>
      <w:r w:rsidR="003E5590" w:rsidRPr="008B491A">
        <w:rPr>
          <w:rFonts w:ascii="Times New Roman" w:hAnsi="Times New Roman" w:cs="Times New Roman"/>
          <w:sz w:val="24"/>
          <w:szCs w:val="24"/>
        </w:rPr>
        <w:t>е выполненных работ,</w:t>
      </w:r>
      <w:r w:rsidR="00395F7F" w:rsidRPr="008B491A">
        <w:rPr>
          <w:rFonts w:ascii="Times New Roman" w:hAnsi="Times New Roman" w:cs="Times New Roman"/>
          <w:sz w:val="24"/>
          <w:szCs w:val="24"/>
        </w:rPr>
        <w:t xml:space="preserve"> без разногласий.</w:t>
      </w:r>
    </w:p>
    <w:p w14:paraId="5B2641A1" w14:textId="04D11B3E" w:rsidR="00645827" w:rsidRPr="008B491A" w:rsidRDefault="00710931" w:rsidP="00395F7F">
      <w:pPr>
        <w:pStyle w:val="aa"/>
        <w:tabs>
          <w:tab w:val="left" w:pos="567"/>
        </w:tabs>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3.1.20</w:t>
      </w:r>
      <w:r w:rsidR="00645827" w:rsidRPr="008B491A">
        <w:rPr>
          <w:rFonts w:ascii="Times New Roman" w:hAnsi="Times New Roman" w:cs="Times New Roman"/>
          <w:sz w:val="24"/>
          <w:szCs w:val="24"/>
        </w:rPr>
        <w:t>. Гарантия не распространяется на результат выполненных работ если Заказчиком нарушены правила эксплуатации оборудования, не соблюдена технология ремонта вагонов согласно утвержденного технологического процесса ремонта вагонов.</w:t>
      </w:r>
    </w:p>
    <w:p w14:paraId="65B0A1BE" w14:textId="77777777" w:rsidR="00E764B8" w:rsidRPr="008B491A" w:rsidRDefault="00E764B8" w:rsidP="00395F7F">
      <w:pPr>
        <w:pStyle w:val="aa"/>
        <w:tabs>
          <w:tab w:val="left" w:pos="567"/>
        </w:tabs>
        <w:autoSpaceDE w:val="0"/>
        <w:autoSpaceDN w:val="0"/>
        <w:adjustRightInd w:val="0"/>
        <w:spacing w:after="0" w:line="240" w:lineRule="auto"/>
        <w:ind w:left="0"/>
        <w:jc w:val="both"/>
        <w:rPr>
          <w:rFonts w:ascii="Times New Roman" w:hAnsi="Times New Roman" w:cs="Times New Roman"/>
          <w:sz w:val="24"/>
          <w:szCs w:val="24"/>
        </w:rPr>
      </w:pPr>
    </w:p>
    <w:p w14:paraId="4439D136" w14:textId="77777777" w:rsidR="00E764B8" w:rsidRPr="008B491A" w:rsidRDefault="00E764B8" w:rsidP="00E764B8">
      <w:pPr>
        <w:pStyle w:val="aa"/>
        <w:numPr>
          <w:ilvl w:val="1"/>
          <w:numId w:val="9"/>
        </w:numPr>
        <w:tabs>
          <w:tab w:val="left" w:pos="567"/>
        </w:tabs>
        <w:autoSpaceDE w:val="0"/>
        <w:autoSpaceDN w:val="0"/>
        <w:adjustRightInd w:val="0"/>
        <w:spacing w:after="0" w:line="240" w:lineRule="auto"/>
        <w:ind w:left="426" w:hanging="426"/>
        <w:jc w:val="both"/>
        <w:rPr>
          <w:rFonts w:ascii="Times New Roman" w:hAnsi="Times New Roman" w:cs="Times New Roman"/>
          <w:sz w:val="24"/>
          <w:szCs w:val="24"/>
        </w:rPr>
      </w:pPr>
      <w:r w:rsidRPr="008B491A">
        <w:rPr>
          <w:rFonts w:ascii="Times New Roman" w:hAnsi="Times New Roman" w:cs="Times New Roman"/>
          <w:sz w:val="24"/>
          <w:szCs w:val="24"/>
        </w:rPr>
        <w:lastRenderedPageBreak/>
        <w:t>Исполнитель имеет право:</w:t>
      </w:r>
    </w:p>
    <w:p w14:paraId="791BE0A0" w14:textId="77777777" w:rsidR="00E764B8" w:rsidRPr="008B491A" w:rsidRDefault="00E764B8" w:rsidP="00384E48">
      <w:pPr>
        <w:pStyle w:val="aa"/>
        <w:numPr>
          <w:ilvl w:val="2"/>
          <w:numId w:val="9"/>
        </w:numPr>
        <w:tabs>
          <w:tab w:val="left" w:pos="0"/>
        </w:tabs>
        <w:autoSpaceDE w:val="0"/>
        <w:autoSpaceDN w:val="0"/>
        <w:adjustRightInd w:val="0"/>
        <w:spacing w:after="0" w:line="240" w:lineRule="auto"/>
        <w:ind w:left="0" w:firstLine="0"/>
        <w:jc w:val="both"/>
        <w:rPr>
          <w:rFonts w:ascii="Times New Roman" w:hAnsi="Times New Roman" w:cs="Times New Roman"/>
          <w:sz w:val="24"/>
          <w:szCs w:val="24"/>
        </w:rPr>
      </w:pPr>
      <w:r w:rsidRPr="008B491A">
        <w:rPr>
          <w:rFonts w:ascii="Times New Roman" w:hAnsi="Times New Roman" w:cs="Times New Roman"/>
          <w:sz w:val="24"/>
          <w:szCs w:val="24"/>
        </w:rPr>
        <w:t>При необходимости требовать и получать от Заказчика все документы, необходимые для выполнения настоящего договора.</w:t>
      </w:r>
    </w:p>
    <w:p w14:paraId="3D855C6D" w14:textId="77777777" w:rsidR="00E764B8" w:rsidRPr="008B491A" w:rsidRDefault="00E764B8" w:rsidP="00384E48">
      <w:pPr>
        <w:pStyle w:val="aa"/>
        <w:numPr>
          <w:ilvl w:val="2"/>
          <w:numId w:val="9"/>
        </w:numPr>
        <w:tabs>
          <w:tab w:val="left" w:pos="0"/>
        </w:tabs>
        <w:autoSpaceDE w:val="0"/>
        <w:autoSpaceDN w:val="0"/>
        <w:adjustRightInd w:val="0"/>
        <w:spacing w:after="0" w:line="240" w:lineRule="auto"/>
        <w:ind w:left="0" w:firstLine="0"/>
        <w:jc w:val="both"/>
        <w:rPr>
          <w:rFonts w:ascii="Times New Roman" w:hAnsi="Times New Roman" w:cs="Times New Roman"/>
          <w:sz w:val="24"/>
          <w:szCs w:val="24"/>
        </w:rPr>
      </w:pPr>
      <w:r w:rsidRPr="008B491A">
        <w:rPr>
          <w:rFonts w:ascii="Times New Roman" w:hAnsi="Times New Roman" w:cs="Times New Roman"/>
          <w:sz w:val="24"/>
          <w:szCs w:val="24"/>
        </w:rPr>
        <w:t>Отказаться от Договора, в случае неисполнения Заказчиком условий</w:t>
      </w:r>
      <w:r w:rsidR="00CD4ED1" w:rsidRPr="008B491A">
        <w:rPr>
          <w:rFonts w:ascii="Times New Roman" w:hAnsi="Times New Roman" w:cs="Times New Roman"/>
          <w:sz w:val="24"/>
          <w:szCs w:val="24"/>
        </w:rPr>
        <w:t>, предусмотренных настоящим договором.</w:t>
      </w:r>
    </w:p>
    <w:p w14:paraId="403796A4" w14:textId="4549A611" w:rsidR="00E764B8" w:rsidRPr="008B491A" w:rsidRDefault="00384E48" w:rsidP="00384E48">
      <w:pPr>
        <w:pStyle w:val="aa"/>
        <w:numPr>
          <w:ilvl w:val="2"/>
          <w:numId w:val="9"/>
        </w:numPr>
        <w:tabs>
          <w:tab w:val="left" w:pos="0"/>
        </w:tabs>
        <w:autoSpaceDE w:val="0"/>
        <w:autoSpaceDN w:val="0"/>
        <w:adjustRightInd w:val="0"/>
        <w:spacing w:after="0" w:line="240" w:lineRule="auto"/>
        <w:ind w:left="0" w:firstLine="0"/>
        <w:jc w:val="both"/>
        <w:rPr>
          <w:rFonts w:ascii="Times New Roman" w:hAnsi="Times New Roman" w:cs="Times New Roman"/>
          <w:sz w:val="24"/>
          <w:szCs w:val="24"/>
        </w:rPr>
      </w:pPr>
      <w:r w:rsidRPr="008B491A">
        <w:rPr>
          <w:rFonts w:ascii="Times New Roman" w:hAnsi="Times New Roman" w:cs="Times New Roman"/>
          <w:sz w:val="24"/>
          <w:szCs w:val="24"/>
        </w:rPr>
        <w:t>Исполнитель имеет</w:t>
      </w:r>
      <w:r w:rsidR="00E764B8" w:rsidRPr="008B491A">
        <w:rPr>
          <w:rFonts w:ascii="Times New Roman" w:hAnsi="Times New Roman" w:cs="Times New Roman"/>
          <w:sz w:val="24"/>
          <w:szCs w:val="24"/>
        </w:rPr>
        <w:t xml:space="preserve"> право по согласованию с Заказчиком пользоваться услугами любых физических и юридическим лиц</w:t>
      </w:r>
      <w:r w:rsidRPr="008B491A">
        <w:rPr>
          <w:rFonts w:ascii="Times New Roman" w:hAnsi="Times New Roman" w:cs="Times New Roman"/>
          <w:sz w:val="24"/>
          <w:szCs w:val="24"/>
        </w:rPr>
        <w:t xml:space="preserve"> (субподрядчики)</w:t>
      </w:r>
      <w:r w:rsidR="00E764B8" w:rsidRPr="008B491A">
        <w:rPr>
          <w:rFonts w:ascii="Times New Roman" w:hAnsi="Times New Roman" w:cs="Times New Roman"/>
          <w:sz w:val="24"/>
          <w:szCs w:val="24"/>
        </w:rPr>
        <w:t xml:space="preserve">, </w:t>
      </w:r>
      <w:r w:rsidRPr="008B491A">
        <w:rPr>
          <w:rFonts w:ascii="Times New Roman" w:hAnsi="Times New Roman" w:cs="Times New Roman"/>
          <w:sz w:val="24"/>
          <w:szCs w:val="24"/>
        </w:rPr>
        <w:t>пр</w:t>
      </w:r>
      <w:r w:rsidR="00CD4ED1" w:rsidRPr="008B491A">
        <w:rPr>
          <w:rFonts w:ascii="Times New Roman" w:hAnsi="Times New Roman" w:cs="Times New Roman"/>
          <w:sz w:val="24"/>
          <w:szCs w:val="24"/>
        </w:rPr>
        <w:t>и выполнении требований пункта 3</w:t>
      </w:r>
      <w:r w:rsidRPr="008B491A">
        <w:rPr>
          <w:rFonts w:ascii="Times New Roman" w:hAnsi="Times New Roman" w:cs="Times New Roman"/>
          <w:sz w:val="24"/>
          <w:szCs w:val="24"/>
        </w:rPr>
        <w:t>.1.6 настоящего Договора.</w:t>
      </w:r>
    </w:p>
    <w:p w14:paraId="3574B1C5" w14:textId="1DE7E83F" w:rsidR="00B21C08" w:rsidRPr="008B491A" w:rsidRDefault="00B21C08" w:rsidP="00B21C08">
      <w:pPr>
        <w:pStyle w:val="aa"/>
        <w:numPr>
          <w:ilvl w:val="2"/>
          <w:numId w:val="9"/>
        </w:numPr>
        <w:tabs>
          <w:tab w:val="left" w:pos="0"/>
        </w:tabs>
        <w:autoSpaceDE w:val="0"/>
        <w:autoSpaceDN w:val="0"/>
        <w:adjustRightInd w:val="0"/>
        <w:spacing w:after="0" w:line="240" w:lineRule="auto"/>
        <w:ind w:left="0" w:firstLine="0"/>
        <w:jc w:val="both"/>
        <w:rPr>
          <w:rFonts w:ascii="Times New Roman" w:hAnsi="Times New Roman" w:cs="Times New Roman"/>
          <w:sz w:val="24"/>
          <w:szCs w:val="24"/>
        </w:rPr>
      </w:pPr>
      <w:r w:rsidRPr="008B491A">
        <w:rPr>
          <w:rFonts w:ascii="Times New Roman" w:hAnsi="Times New Roman" w:cs="Times New Roman"/>
          <w:sz w:val="24"/>
          <w:szCs w:val="24"/>
        </w:rPr>
        <w:t>Самостоятельно определять очередность выполнения работ</w:t>
      </w:r>
      <w:r w:rsidR="00D86092" w:rsidRPr="008B491A">
        <w:rPr>
          <w:rFonts w:ascii="Times New Roman" w:hAnsi="Times New Roman" w:cs="Times New Roman"/>
          <w:sz w:val="24"/>
          <w:szCs w:val="24"/>
        </w:rPr>
        <w:t>,</w:t>
      </w:r>
      <w:r w:rsidRPr="008B491A">
        <w:rPr>
          <w:rFonts w:ascii="Times New Roman" w:hAnsi="Times New Roman" w:cs="Times New Roman"/>
          <w:sz w:val="24"/>
          <w:szCs w:val="24"/>
        </w:rPr>
        <w:t xml:space="preserve"> указанных в п. 3.1.3 Договора </w:t>
      </w:r>
      <w:r w:rsidRPr="008B491A">
        <w:rPr>
          <w:rFonts w:ascii="Times New Roman" w:hAnsi="Times New Roman" w:cs="Times New Roman"/>
          <w:bCs/>
          <w:sz w:val="24"/>
          <w:szCs w:val="24"/>
        </w:rPr>
        <w:t>в зависимости от местных условий, при соблюдении требований</w:t>
      </w:r>
      <w:r w:rsidR="008B0243">
        <w:rPr>
          <w:rFonts w:ascii="Times New Roman" w:hAnsi="Times New Roman" w:cs="Times New Roman"/>
          <w:bCs/>
          <w:sz w:val="24"/>
          <w:szCs w:val="24"/>
        </w:rPr>
        <w:t xml:space="preserve"> Руководства</w:t>
      </w:r>
      <w:r w:rsidR="008B0243" w:rsidRPr="008B0243">
        <w:rPr>
          <w:rFonts w:ascii="Times New Roman" w:hAnsi="Times New Roman" w:cs="Times New Roman"/>
          <w:bCs/>
          <w:sz w:val="24"/>
          <w:szCs w:val="24"/>
        </w:rPr>
        <w:t xml:space="preserve"> по текущему отцепочному ремонту (ТР-1) РД 32 ЦВ 094-2018</w:t>
      </w:r>
      <w:r w:rsidRPr="008B491A">
        <w:rPr>
          <w:rFonts w:ascii="Times New Roman" w:hAnsi="Times New Roman" w:cs="Times New Roman"/>
          <w:bCs/>
          <w:sz w:val="24"/>
          <w:szCs w:val="24"/>
        </w:rPr>
        <w:t>, сроков выполнения работ.</w:t>
      </w:r>
    </w:p>
    <w:p w14:paraId="7006E336" w14:textId="7DD1DCA5" w:rsidR="00842B0E" w:rsidRPr="008B491A" w:rsidRDefault="00842B0E" w:rsidP="00842B0E">
      <w:pPr>
        <w:tabs>
          <w:tab w:val="left" w:pos="0"/>
        </w:tabs>
        <w:autoSpaceDE w:val="0"/>
        <w:autoSpaceDN w:val="0"/>
        <w:adjustRightInd w:val="0"/>
        <w:spacing w:after="0" w:line="240" w:lineRule="auto"/>
        <w:jc w:val="both"/>
        <w:rPr>
          <w:rFonts w:ascii="Times New Roman" w:hAnsi="Times New Roman" w:cs="Times New Roman"/>
          <w:sz w:val="24"/>
          <w:szCs w:val="24"/>
        </w:rPr>
      </w:pPr>
      <w:r w:rsidRPr="008B491A">
        <w:rPr>
          <w:rFonts w:ascii="Times New Roman" w:hAnsi="Times New Roman" w:cs="Times New Roman"/>
          <w:sz w:val="24"/>
          <w:szCs w:val="24"/>
        </w:rPr>
        <w:t xml:space="preserve">3.2.5. Исполнитель обязан при выполнении работ и нахождении на территории </w:t>
      </w:r>
      <w:r w:rsidR="008B0243">
        <w:rPr>
          <w:rFonts w:ascii="Times New Roman" w:hAnsi="Times New Roman" w:cs="Times New Roman"/>
          <w:sz w:val="24"/>
          <w:szCs w:val="24"/>
        </w:rPr>
        <w:t>Заказчика</w:t>
      </w:r>
      <w:r w:rsidRPr="008B491A">
        <w:rPr>
          <w:rFonts w:ascii="Times New Roman" w:hAnsi="Times New Roman" w:cs="Times New Roman"/>
          <w:sz w:val="24"/>
          <w:szCs w:val="24"/>
        </w:rPr>
        <w:t>, обеспечивать соблюдение своим персоналом требований промышленной безопасности, установленных Федеральным законом от 21 июля 1997 года «О промышленной безопасности опасных производственных объектов» (с изменениями, введенными Ф</w:t>
      </w:r>
      <w:r w:rsidR="009B22F9">
        <w:rPr>
          <w:rFonts w:ascii="Times New Roman" w:hAnsi="Times New Roman" w:cs="Times New Roman"/>
          <w:sz w:val="24"/>
          <w:szCs w:val="24"/>
        </w:rPr>
        <w:t>З № 22 от 04 марта 2013 года).</w:t>
      </w:r>
    </w:p>
    <w:p w14:paraId="6634CECF" w14:textId="466D3A49" w:rsidR="00384E48" w:rsidRPr="008B491A" w:rsidRDefault="00FC18CD" w:rsidP="000D58E8">
      <w:pPr>
        <w:pStyle w:val="aa"/>
        <w:tabs>
          <w:tab w:val="left" w:pos="0"/>
        </w:tabs>
        <w:autoSpaceDE w:val="0"/>
        <w:autoSpaceDN w:val="0"/>
        <w:adjustRightInd w:val="0"/>
        <w:spacing w:after="0" w:line="240" w:lineRule="auto"/>
        <w:ind w:left="1004" w:hanging="1004"/>
        <w:jc w:val="both"/>
        <w:rPr>
          <w:rFonts w:ascii="Times New Roman" w:hAnsi="Times New Roman" w:cs="Times New Roman"/>
          <w:sz w:val="24"/>
          <w:szCs w:val="24"/>
        </w:rPr>
      </w:pPr>
      <w:r w:rsidRPr="008B491A">
        <w:rPr>
          <w:rFonts w:ascii="Times New Roman" w:hAnsi="Times New Roman" w:cs="Times New Roman"/>
          <w:sz w:val="24"/>
          <w:szCs w:val="24"/>
        </w:rPr>
        <w:t>3</w:t>
      </w:r>
      <w:r w:rsidR="00384E48" w:rsidRPr="008B491A">
        <w:rPr>
          <w:rFonts w:ascii="Times New Roman" w:hAnsi="Times New Roman" w:cs="Times New Roman"/>
          <w:sz w:val="24"/>
          <w:szCs w:val="24"/>
        </w:rPr>
        <w:t>.</w:t>
      </w:r>
      <w:r w:rsidR="00894BFB" w:rsidRPr="008B491A">
        <w:rPr>
          <w:rFonts w:ascii="Times New Roman" w:hAnsi="Times New Roman" w:cs="Times New Roman"/>
          <w:sz w:val="24"/>
          <w:szCs w:val="24"/>
        </w:rPr>
        <w:t>3. Заказчик</w:t>
      </w:r>
      <w:r w:rsidR="00384E48" w:rsidRPr="008B491A">
        <w:rPr>
          <w:rFonts w:ascii="Times New Roman" w:hAnsi="Times New Roman" w:cs="Times New Roman"/>
          <w:sz w:val="24"/>
          <w:szCs w:val="24"/>
        </w:rPr>
        <w:t xml:space="preserve"> обязан:</w:t>
      </w:r>
    </w:p>
    <w:p w14:paraId="12EEB7D0" w14:textId="46B22AA2" w:rsidR="00E079B2" w:rsidRPr="008B491A" w:rsidRDefault="00FC18CD" w:rsidP="000D58E8">
      <w:pPr>
        <w:pStyle w:val="aa"/>
        <w:tabs>
          <w:tab w:val="left" w:pos="0"/>
        </w:tabs>
        <w:autoSpaceDE w:val="0"/>
        <w:autoSpaceDN w:val="0"/>
        <w:adjustRightInd w:val="0"/>
        <w:spacing w:after="0" w:line="240" w:lineRule="auto"/>
        <w:ind w:left="0"/>
        <w:jc w:val="both"/>
        <w:rPr>
          <w:rFonts w:ascii="Times New Roman" w:hAnsi="Times New Roman" w:cs="Times New Roman"/>
          <w:sz w:val="24"/>
          <w:szCs w:val="24"/>
        </w:rPr>
      </w:pPr>
      <w:r w:rsidRPr="008B491A">
        <w:rPr>
          <w:rFonts w:ascii="Times New Roman" w:hAnsi="Times New Roman" w:cs="Times New Roman"/>
          <w:sz w:val="24"/>
          <w:szCs w:val="24"/>
        </w:rPr>
        <w:t>3</w:t>
      </w:r>
      <w:r w:rsidR="00E079B2" w:rsidRPr="008B491A">
        <w:rPr>
          <w:rFonts w:ascii="Times New Roman" w:hAnsi="Times New Roman" w:cs="Times New Roman"/>
          <w:sz w:val="24"/>
          <w:szCs w:val="24"/>
        </w:rPr>
        <w:t xml:space="preserve">.3.1. Назначить своего представителя, который от имени Заказчика </w:t>
      </w:r>
      <w:r w:rsidR="004632D6" w:rsidRPr="008B491A">
        <w:rPr>
          <w:rFonts w:ascii="Times New Roman" w:hAnsi="Times New Roman" w:cs="Times New Roman"/>
          <w:sz w:val="24"/>
          <w:szCs w:val="24"/>
        </w:rPr>
        <w:t>будет осуществлять</w:t>
      </w:r>
      <w:r w:rsidR="00E079B2" w:rsidRPr="008B491A">
        <w:rPr>
          <w:rFonts w:ascii="Times New Roman" w:hAnsi="Times New Roman" w:cs="Times New Roman"/>
          <w:sz w:val="24"/>
          <w:szCs w:val="24"/>
        </w:rPr>
        <w:t xml:space="preserve"> контроль и надзор за ходом и качеств</w:t>
      </w:r>
      <w:r w:rsidR="004632D6" w:rsidRPr="008B491A">
        <w:rPr>
          <w:rFonts w:ascii="Times New Roman" w:hAnsi="Times New Roman" w:cs="Times New Roman"/>
          <w:sz w:val="24"/>
          <w:szCs w:val="24"/>
        </w:rPr>
        <w:t>ом выполненных работ, соблюдением</w:t>
      </w:r>
      <w:r w:rsidR="00E079B2" w:rsidRPr="008B491A">
        <w:rPr>
          <w:rFonts w:ascii="Times New Roman" w:hAnsi="Times New Roman" w:cs="Times New Roman"/>
          <w:sz w:val="24"/>
          <w:szCs w:val="24"/>
        </w:rPr>
        <w:t xml:space="preserve"> сроков их выполнения.</w:t>
      </w:r>
    </w:p>
    <w:p w14:paraId="6B0E6D84" w14:textId="77777777" w:rsidR="00E079B2" w:rsidRPr="008B491A" w:rsidRDefault="00556956" w:rsidP="000D58E8">
      <w:pPr>
        <w:pStyle w:val="aa"/>
        <w:tabs>
          <w:tab w:val="left" w:pos="0"/>
        </w:tabs>
        <w:autoSpaceDE w:val="0"/>
        <w:autoSpaceDN w:val="0"/>
        <w:adjustRightInd w:val="0"/>
        <w:spacing w:after="0" w:line="240" w:lineRule="auto"/>
        <w:ind w:left="0"/>
        <w:jc w:val="both"/>
        <w:rPr>
          <w:rFonts w:ascii="Times New Roman" w:hAnsi="Times New Roman" w:cs="Times New Roman"/>
          <w:sz w:val="24"/>
          <w:szCs w:val="24"/>
        </w:rPr>
      </w:pPr>
      <w:r w:rsidRPr="008B491A">
        <w:rPr>
          <w:rFonts w:ascii="Times New Roman" w:hAnsi="Times New Roman" w:cs="Times New Roman"/>
          <w:sz w:val="24"/>
          <w:szCs w:val="24"/>
        </w:rPr>
        <w:t>3</w:t>
      </w:r>
      <w:r w:rsidR="00CD4ED1" w:rsidRPr="008B491A">
        <w:rPr>
          <w:rFonts w:ascii="Times New Roman" w:hAnsi="Times New Roman" w:cs="Times New Roman"/>
          <w:sz w:val="24"/>
          <w:szCs w:val="24"/>
        </w:rPr>
        <w:t>.3.2. Обеспечить</w:t>
      </w:r>
      <w:r w:rsidR="00E079B2" w:rsidRPr="008B491A">
        <w:rPr>
          <w:rFonts w:ascii="Times New Roman" w:hAnsi="Times New Roman" w:cs="Times New Roman"/>
          <w:sz w:val="24"/>
          <w:szCs w:val="24"/>
        </w:rPr>
        <w:t xml:space="preserve"> возможность выполнения работ Исполнителем или прив</w:t>
      </w:r>
      <w:r w:rsidR="00A365F9" w:rsidRPr="008B491A">
        <w:rPr>
          <w:rFonts w:ascii="Times New Roman" w:hAnsi="Times New Roman" w:cs="Times New Roman"/>
          <w:sz w:val="24"/>
          <w:szCs w:val="24"/>
        </w:rPr>
        <w:t xml:space="preserve">леченными им субподрядчиками </w:t>
      </w:r>
      <w:r w:rsidR="00E079B2" w:rsidRPr="008B491A">
        <w:rPr>
          <w:rFonts w:ascii="Times New Roman" w:hAnsi="Times New Roman" w:cs="Times New Roman"/>
          <w:sz w:val="24"/>
          <w:szCs w:val="24"/>
        </w:rPr>
        <w:t>круглосуточно без выходных и праздничных дней.</w:t>
      </w:r>
    </w:p>
    <w:p w14:paraId="238C61AF" w14:textId="38EA92A2" w:rsidR="00E079B2" w:rsidRPr="008B491A" w:rsidRDefault="00556956" w:rsidP="000D58E8">
      <w:pPr>
        <w:pStyle w:val="aa"/>
        <w:tabs>
          <w:tab w:val="left" w:pos="0"/>
        </w:tabs>
        <w:autoSpaceDE w:val="0"/>
        <w:autoSpaceDN w:val="0"/>
        <w:adjustRightInd w:val="0"/>
        <w:spacing w:after="0" w:line="240" w:lineRule="auto"/>
        <w:ind w:left="0"/>
        <w:jc w:val="both"/>
        <w:rPr>
          <w:rFonts w:ascii="Times New Roman" w:hAnsi="Times New Roman" w:cs="Times New Roman"/>
          <w:sz w:val="24"/>
          <w:szCs w:val="24"/>
        </w:rPr>
      </w:pPr>
      <w:r w:rsidRPr="008B491A">
        <w:rPr>
          <w:rFonts w:ascii="Times New Roman" w:hAnsi="Times New Roman" w:cs="Times New Roman"/>
          <w:sz w:val="24"/>
          <w:szCs w:val="24"/>
        </w:rPr>
        <w:t>3</w:t>
      </w:r>
      <w:r w:rsidR="00E079B2" w:rsidRPr="008B491A">
        <w:rPr>
          <w:rFonts w:ascii="Times New Roman" w:hAnsi="Times New Roman" w:cs="Times New Roman"/>
          <w:sz w:val="24"/>
          <w:szCs w:val="24"/>
        </w:rPr>
        <w:t>.3.3. Оплатить выполненные работы в размере, в с</w:t>
      </w:r>
      <w:r w:rsidR="00D86092" w:rsidRPr="008B491A">
        <w:rPr>
          <w:rFonts w:ascii="Times New Roman" w:hAnsi="Times New Roman" w:cs="Times New Roman"/>
          <w:sz w:val="24"/>
          <w:szCs w:val="24"/>
        </w:rPr>
        <w:t>роки и в порядке предусмотренным</w:t>
      </w:r>
      <w:r w:rsidR="00E079B2" w:rsidRPr="008B491A">
        <w:rPr>
          <w:rFonts w:ascii="Times New Roman" w:hAnsi="Times New Roman" w:cs="Times New Roman"/>
          <w:sz w:val="24"/>
          <w:szCs w:val="24"/>
        </w:rPr>
        <w:t xml:space="preserve"> настоящим Договором.</w:t>
      </w:r>
    </w:p>
    <w:p w14:paraId="5B8C2C72" w14:textId="4266C77F" w:rsidR="00E079B2" w:rsidRPr="008B491A" w:rsidRDefault="00556956" w:rsidP="000D58E8">
      <w:pPr>
        <w:pStyle w:val="aa"/>
        <w:tabs>
          <w:tab w:val="left" w:pos="0"/>
        </w:tabs>
        <w:autoSpaceDE w:val="0"/>
        <w:autoSpaceDN w:val="0"/>
        <w:adjustRightInd w:val="0"/>
        <w:spacing w:after="0" w:line="240" w:lineRule="auto"/>
        <w:ind w:left="0"/>
        <w:jc w:val="both"/>
        <w:rPr>
          <w:rFonts w:ascii="Times New Roman" w:hAnsi="Times New Roman" w:cs="Times New Roman"/>
          <w:sz w:val="24"/>
          <w:szCs w:val="24"/>
        </w:rPr>
      </w:pPr>
      <w:r w:rsidRPr="008B491A">
        <w:rPr>
          <w:rFonts w:ascii="Times New Roman" w:hAnsi="Times New Roman" w:cs="Times New Roman"/>
          <w:sz w:val="24"/>
          <w:szCs w:val="24"/>
        </w:rPr>
        <w:t>3</w:t>
      </w:r>
      <w:r w:rsidR="00E079B2" w:rsidRPr="008B491A">
        <w:rPr>
          <w:rFonts w:ascii="Times New Roman" w:hAnsi="Times New Roman" w:cs="Times New Roman"/>
          <w:sz w:val="24"/>
          <w:szCs w:val="24"/>
        </w:rPr>
        <w:t>.3.4.Предоставить Исполнителю все имеющиеся у него сведен</w:t>
      </w:r>
      <w:r w:rsidR="00D86092" w:rsidRPr="008B491A">
        <w:rPr>
          <w:rFonts w:ascii="Times New Roman" w:hAnsi="Times New Roman" w:cs="Times New Roman"/>
          <w:sz w:val="24"/>
          <w:szCs w:val="24"/>
        </w:rPr>
        <w:t>и</w:t>
      </w:r>
      <w:r w:rsidR="00E079B2" w:rsidRPr="008B491A">
        <w:rPr>
          <w:rFonts w:ascii="Times New Roman" w:hAnsi="Times New Roman" w:cs="Times New Roman"/>
          <w:sz w:val="24"/>
          <w:szCs w:val="24"/>
        </w:rPr>
        <w:t>я и документы, необходимые для</w:t>
      </w:r>
      <w:r w:rsidR="000D58E8" w:rsidRPr="008B491A">
        <w:rPr>
          <w:rFonts w:ascii="Times New Roman" w:hAnsi="Times New Roman" w:cs="Times New Roman"/>
          <w:sz w:val="24"/>
          <w:szCs w:val="24"/>
        </w:rPr>
        <w:t xml:space="preserve"> выполнения настоящего Договора.</w:t>
      </w:r>
    </w:p>
    <w:p w14:paraId="2B920242" w14:textId="2CA511AF" w:rsidR="00645827" w:rsidRPr="008B491A" w:rsidRDefault="00556956" w:rsidP="000D58E8">
      <w:pPr>
        <w:pStyle w:val="aa"/>
        <w:tabs>
          <w:tab w:val="left" w:pos="0"/>
        </w:tabs>
        <w:autoSpaceDE w:val="0"/>
        <w:autoSpaceDN w:val="0"/>
        <w:adjustRightInd w:val="0"/>
        <w:spacing w:after="0" w:line="240" w:lineRule="auto"/>
        <w:ind w:left="0"/>
        <w:jc w:val="both"/>
        <w:rPr>
          <w:rFonts w:ascii="Times New Roman" w:hAnsi="Times New Roman" w:cs="Times New Roman"/>
          <w:sz w:val="24"/>
          <w:szCs w:val="24"/>
        </w:rPr>
      </w:pPr>
      <w:r w:rsidRPr="008B491A">
        <w:rPr>
          <w:rFonts w:ascii="Times New Roman" w:hAnsi="Times New Roman" w:cs="Times New Roman"/>
          <w:sz w:val="24"/>
          <w:szCs w:val="24"/>
        </w:rPr>
        <w:t>3</w:t>
      </w:r>
      <w:r w:rsidR="00E079B2" w:rsidRPr="008B491A">
        <w:rPr>
          <w:rFonts w:ascii="Times New Roman" w:hAnsi="Times New Roman" w:cs="Times New Roman"/>
          <w:sz w:val="24"/>
          <w:szCs w:val="24"/>
        </w:rPr>
        <w:t>.3.5.</w:t>
      </w:r>
      <w:r w:rsidR="00BC51B0" w:rsidRPr="008B491A">
        <w:rPr>
          <w:rFonts w:ascii="Times New Roman" w:hAnsi="Times New Roman" w:cs="Times New Roman"/>
          <w:sz w:val="24"/>
          <w:szCs w:val="24"/>
        </w:rPr>
        <w:t>П</w:t>
      </w:r>
      <w:r w:rsidR="00645827" w:rsidRPr="008B491A">
        <w:rPr>
          <w:rFonts w:ascii="Times New Roman" w:hAnsi="Times New Roman" w:cs="Times New Roman"/>
          <w:sz w:val="24"/>
          <w:szCs w:val="24"/>
        </w:rPr>
        <w:t>ринять</w:t>
      </w:r>
      <w:r w:rsidR="00BC51B0" w:rsidRPr="008B491A">
        <w:rPr>
          <w:rFonts w:ascii="Times New Roman" w:hAnsi="Times New Roman" w:cs="Times New Roman"/>
          <w:sz w:val="24"/>
          <w:szCs w:val="24"/>
        </w:rPr>
        <w:t xml:space="preserve"> выполненные</w:t>
      </w:r>
      <w:r w:rsidR="00645827" w:rsidRPr="008B491A">
        <w:rPr>
          <w:rFonts w:ascii="Times New Roman" w:hAnsi="Times New Roman" w:cs="Times New Roman"/>
          <w:sz w:val="24"/>
          <w:szCs w:val="24"/>
        </w:rPr>
        <w:t xml:space="preserve"> работ</w:t>
      </w:r>
      <w:r w:rsidR="00BC51B0" w:rsidRPr="008B491A">
        <w:rPr>
          <w:rFonts w:ascii="Times New Roman" w:hAnsi="Times New Roman" w:cs="Times New Roman"/>
          <w:sz w:val="24"/>
          <w:szCs w:val="24"/>
        </w:rPr>
        <w:t>ы</w:t>
      </w:r>
      <w:r w:rsidR="00645827" w:rsidRPr="008B491A">
        <w:rPr>
          <w:rFonts w:ascii="Times New Roman" w:hAnsi="Times New Roman" w:cs="Times New Roman"/>
          <w:sz w:val="24"/>
          <w:szCs w:val="24"/>
        </w:rPr>
        <w:t xml:space="preserve"> Исполнителя </w:t>
      </w:r>
      <w:r w:rsidR="00D86092" w:rsidRPr="008B491A">
        <w:rPr>
          <w:rFonts w:ascii="Times New Roman" w:hAnsi="Times New Roman" w:cs="Times New Roman"/>
          <w:sz w:val="24"/>
          <w:szCs w:val="24"/>
        </w:rPr>
        <w:t xml:space="preserve">и подписать акты о выполненной </w:t>
      </w:r>
      <w:r w:rsidR="00645827" w:rsidRPr="008B491A">
        <w:rPr>
          <w:rFonts w:ascii="Times New Roman" w:hAnsi="Times New Roman" w:cs="Times New Roman"/>
          <w:sz w:val="24"/>
          <w:szCs w:val="24"/>
        </w:rPr>
        <w:t>работе</w:t>
      </w:r>
      <w:r w:rsidR="003E5590" w:rsidRPr="008B491A">
        <w:rPr>
          <w:rFonts w:ascii="Times New Roman" w:hAnsi="Times New Roman" w:cs="Times New Roman"/>
          <w:sz w:val="24"/>
          <w:szCs w:val="24"/>
        </w:rPr>
        <w:t xml:space="preserve"> в течение 3 (трех) рабочих дней</w:t>
      </w:r>
      <w:r w:rsidR="00645827" w:rsidRPr="008B491A">
        <w:rPr>
          <w:rFonts w:ascii="Times New Roman" w:hAnsi="Times New Roman" w:cs="Times New Roman"/>
          <w:sz w:val="24"/>
          <w:szCs w:val="24"/>
        </w:rPr>
        <w:t xml:space="preserve"> с момента предъявления Исполнителем выполненных работ к сдаче по акту. В случае не подписания Заказчиком Акта сдачи-приёмки выполненных работ и непредставления мотивированного отказа от подписания указанного документа в выше указанный срок, Исполнитель вправе подписать Акт сдачи-приёмки выполненных работ в порядке, предусмотренном п. 4 ст. 753 ГК РФ. В этом случае работы, предусмотренные настоящим Договором, считаются принятыми Заказчиком в полном объеме без замечаний и подлежат оплате.</w:t>
      </w:r>
    </w:p>
    <w:p w14:paraId="4F053C58" w14:textId="77777777" w:rsidR="000D58E8" w:rsidRPr="008B491A" w:rsidRDefault="00556956" w:rsidP="00556956">
      <w:pPr>
        <w:tabs>
          <w:tab w:val="left" w:pos="0"/>
          <w:tab w:val="left" w:pos="426"/>
        </w:tabs>
        <w:autoSpaceDE w:val="0"/>
        <w:autoSpaceDN w:val="0"/>
        <w:adjustRightInd w:val="0"/>
        <w:spacing w:after="0" w:line="240" w:lineRule="auto"/>
        <w:ind w:left="284" w:hanging="284"/>
        <w:jc w:val="both"/>
        <w:rPr>
          <w:rFonts w:ascii="Times New Roman" w:hAnsi="Times New Roman" w:cs="Times New Roman"/>
          <w:sz w:val="24"/>
          <w:szCs w:val="24"/>
        </w:rPr>
      </w:pPr>
      <w:r w:rsidRPr="008B491A">
        <w:rPr>
          <w:rFonts w:ascii="Times New Roman" w:hAnsi="Times New Roman" w:cs="Times New Roman"/>
          <w:sz w:val="24"/>
          <w:szCs w:val="24"/>
        </w:rPr>
        <w:t>3.4.</w:t>
      </w:r>
      <w:r w:rsidR="000D58E8" w:rsidRPr="008B491A">
        <w:rPr>
          <w:rFonts w:ascii="Times New Roman" w:hAnsi="Times New Roman" w:cs="Times New Roman"/>
          <w:sz w:val="24"/>
          <w:szCs w:val="24"/>
        </w:rPr>
        <w:t>Заказчик имеет право:</w:t>
      </w:r>
    </w:p>
    <w:p w14:paraId="16E8CA1F" w14:textId="77777777" w:rsidR="000D58E8" w:rsidRPr="008B491A" w:rsidRDefault="00556956" w:rsidP="00556956">
      <w:pPr>
        <w:tabs>
          <w:tab w:val="left" w:pos="0"/>
        </w:tabs>
        <w:autoSpaceDE w:val="0"/>
        <w:autoSpaceDN w:val="0"/>
        <w:adjustRightInd w:val="0"/>
        <w:spacing w:after="0" w:line="240" w:lineRule="auto"/>
        <w:ind w:left="284" w:hanging="284"/>
        <w:jc w:val="both"/>
        <w:rPr>
          <w:rFonts w:ascii="Times New Roman" w:hAnsi="Times New Roman" w:cs="Times New Roman"/>
          <w:sz w:val="24"/>
          <w:szCs w:val="24"/>
        </w:rPr>
      </w:pPr>
      <w:r w:rsidRPr="008B491A">
        <w:rPr>
          <w:rFonts w:ascii="Times New Roman" w:hAnsi="Times New Roman" w:cs="Times New Roman"/>
          <w:sz w:val="24"/>
          <w:szCs w:val="24"/>
        </w:rPr>
        <w:t>3.4.1.</w:t>
      </w:r>
      <w:r w:rsidR="000D58E8" w:rsidRPr="008B491A">
        <w:rPr>
          <w:rFonts w:ascii="Times New Roman" w:hAnsi="Times New Roman" w:cs="Times New Roman"/>
          <w:sz w:val="24"/>
          <w:szCs w:val="24"/>
        </w:rPr>
        <w:t>Заказчик вправе в любое время проверять ход и качество проводимых работ.</w:t>
      </w:r>
    </w:p>
    <w:p w14:paraId="7B9ECC0B" w14:textId="77777777" w:rsidR="000D58E8" w:rsidRPr="008B491A" w:rsidRDefault="00556956" w:rsidP="00556956">
      <w:pPr>
        <w:tabs>
          <w:tab w:val="left" w:pos="0"/>
          <w:tab w:val="left" w:pos="567"/>
        </w:tabs>
        <w:autoSpaceDE w:val="0"/>
        <w:autoSpaceDN w:val="0"/>
        <w:adjustRightInd w:val="0"/>
        <w:spacing w:after="0" w:line="240" w:lineRule="auto"/>
        <w:jc w:val="both"/>
        <w:rPr>
          <w:rFonts w:ascii="Times New Roman" w:hAnsi="Times New Roman" w:cs="Times New Roman"/>
          <w:sz w:val="24"/>
          <w:szCs w:val="24"/>
        </w:rPr>
      </w:pPr>
      <w:r w:rsidRPr="008B491A">
        <w:rPr>
          <w:rFonts w:ascii="Times New Roman" w:hAnsi="Times New Roman" w:cs="Times New Roman"/>
          <w:sz w:val="24"/>
          <w:szCs w:val="24"/>
        </w:rPr>
        <w:t>3.4.2.</w:t>
      </w:r>
      <w:r w:rsidR="000D58E8" w:rsidRPr="008B491A">
        <w:rPr>
          <w:rFonts w:ascii="Times New Roman" w:hAnsi="Times New Roman" w:cs="Times New Roman"/>
          <w:sz w:val="24"/>
          <w:szCs w:val="24"/>
        </w:rPr>
        <w:t>Заказчик имеет право вносить предложения об изменении объема работ по настоящему Договору, которые</w:t>
      </w:r>
      <w:r w:rsidR="004632D6" w:rsidRPr="008B491A">
        <w:rPr>
          <w:rFonts w:ascii="Times New Roman" w:hAnsi="Times New Roman" w:cs="Times New Roman"/>
          <w:sz w:val="24"/>
          <w:szCs w:val="24"/>
        </w:rPr>
        <w:t>,</w:t>
      </w:r>
      <w:r w:rsidR="000D58E8" w:rsidRPr="008B491A">
        <w:rPr>
          <w:rFonts w:ascii="Times New Roman" w:hAnsi="Times New Roman" w:cs="Times New Roman"/>
          <w:sz w:val="24"/>
          <w:szCs w:val="24"/>
        </w:rPr>
        <w:t xml:space="preserve"> по его мнению</w:t>
      </w:r>
      <w:r w:rsidR="004632D6" w:rsidRPr="008B491A">
        <w:rPr>
          <w:rFonts w:ascii="Times New Roman" w:hAnsi="Times New Roman" w:cs="Times New Roman"/>
          <w:sz w:val="24"/>
          <w:szCs w:val="24"/>
        </w:rPr>
        <w:t>,</w:t>
      </w:r>
      <w:r w:rsidR="000D58E8" w:rsidRPr="008B491A">
        <w:rPr>
          <w:rFonts w:ascii="Times New Roman" w:hAnsi="Times New Roman" w:cs="Times New Roman"/>
          <w:sz w:val="24"/>
          <w:szCs w:val="24"/>
        </w:rPr>
        <w:t xml:space="preserve"> необходимы.</w:t>
      </w:r>
    </w:p>
    <w:p w14:paraId="1606B876" w14:textId="77777777" w:rsidR="000D58E8" w:rsidRPr="008B491A" w:rsidRDefault="00556956" w:rsidP="00556956">
      <w:pPr>
        <w:tabs>
          <w:tab w:val="left" w:pos="0"/>
          <w:tab w:val="left" w:pos="567"/>
        </w:tabs>
        <w:autoSpaceDE w:val="0"/>
        <w:autoSpaceDN w:val="0"/>
        <w:adjustRightInd w:val="0"/>
        <w:spacing w:after="0" w:line="240" w:lineRule="auto"/>
        <w:jc w:val="both"/>
        <w:rPr>
          <w:rFonts w:ascii="Times New Roman" w:hAnsi="Times New Roman" w:cs="Times New Roman"/>
          <w:sz w:val="24"/>
          <w:szCs w:val="24"/>
        </w:rPr>
      </w:pPr>
      <w:r w:rsidRPr="008B491A">
        <w:rPr>
          <w:rFonts w:ascii="Times New Roman" w:hAnsi="Times New Roman" w:cs="Times New Roman"/>
          <w:sz w:val="24"/>
          <w:szCs w:val="24"/>
        </w:rPr>
        <w:t>3.4.3.</w:t>
      </w:r>
      <w:r w:rsidR="002139FC" w:rsidRPr="008B491A">
        <w:rPr>
          <w:rFonts w:ascii="Times New Roman" w:hAnsi="Times New Roman" w:cs="Times New Roman"/>
          <w:sz w:val="24"/>
          <w:szCs w:val="24"/>
        </w:rPr>
        <w:t>Заказчик вправе предъявлять любому из субподрядчиков требования, связанные с нарушением договоров, заключенных с Исполнителем. Субподрядчики не вправе предъявлять Заказчику требования, связанные с настоящим Договором.</w:t>
      </w:r>
    </w:p>
    <w:p w14:paraId="1ADF4117" w14:textId="77777777" w:rsidR="002139FC" w:rsidRPr="008B491A" w:rsidRDefault="00556956" w:rsidP="00556956">
      <w:pPr>
        <w:tabs>
          <w:tab w:val="left" w:pos="0"/>
          <w:tab w:val="left" w:pos="567"/>
        </w:tabs>
        <w:autoSpaceDE w:val="0"/>
        <w:autoSpaceDN w:val="0"/>
        <w:adjustRightInd w:val="0"/>
        <w:spacing w:after="0" w:line="240" w:lineRule="auto"/>
        <w:jc w:val="both"/>
        <w:rPr>
          <w:rFonts w:ascii="Times New Roman" w:hAnsi="Times New Roman" w:cs="Times New Roman"/>
          <w:sz w:val="24"/>
          <w:szCs w:val="24"/>
        </w:rPr>
      </w:pPr>
      <w:r w:rsidRPr="008B491A">
        <w:rPr>
          <w:rFonts w:ascii="Times New Roman" w:hAnsi="Times New Roman" w:cs="Times New Roman"/>
          <w:sz w:val="24"/>
          <w:szCs w:val="24"/>
        </w:rPr>
        <w:t>3.4.4.</w:t>
      </w:r>
      <w:r w:rsidR="002139FC" w:rsidRPr="008B491A">
        <w:rPr>
          <w:rFonts w:ascii="Times New Roman" w:hAnsi="Times New Roman" w:cs="Times New Roman"/>
          <w:sz w:val="24"/>
          <w:szCs w:val="24"/>
        </w:rPr>
        <w:t>Получать от Исполнителя сведенья и отчеты о ходе реализации Исполнителем своих обязательств по настоящему Договору.</w:t>
      </w:r>
    </w:p>
    <w:p w14:paraId="01D0C801" w14:textId="64D5B3A5" w:rsidR="002139FC" w:rsidRDefault="00F67DA9" w:rsidP="00556956">
      <w:pPr>
        <w:tabs>
          <w:tab w:val="left" w:pos="0"/>
          <w:tab w:val="left" w:pos="567"/>
        </w:tabs>
        <w:autoSpaceDE w:val="0"/>
        <w:autoSpaceDN w:val="0"/>
        <w:adjustRightInd w:val="0"/>
        <w:spacing w:after="0" w:line="240" w:lineRule="auto"/>
        <w:jc w:val="both"/>
        <w:rPr>
          <w:rFonts w:ascii="Times New Roman" w:hAnsi="Times New Roman" w:cs="Times New Roman"/>
          <w:sz w:val="24"/>
          <w:szCs w:val="24"/>
        </w:rPr>
      </w:pPr>
      <w:r w:rsidRPr="008B491A">
        <w:rPr>
          <w:rFonts w:ascii="Times New Roman" w:hAnsi="Times New Roman" w:cs="Times New Roman"/>
          <w:sz w:val="24"/>
          <w:szCs w:val="24"/>
        </w:rPr>
        <w:t>3.4.5</w:t>
      </w:r>
      <w:r w:rsidR="00556956" w:rsidRPr="008B491A">
        <w:rPr>
          <w:rFonts w:ascii="Times New Roman" w:hAnsi="Times New Roman" w:cs="Times New Roman"/>
          <w:sz w:val="24"/>
          <w:szCs w:val="24"/>
        </w:rPr>
        <w:t>.</w:t>
      </w:r>
      <w:r w:rsidR="000C4E35" w:rsidRPr="008B491A">
        <w:rPr>
          <w:rFonts w:ascii="Times New Roman" w:hAnsi="Times New Roman" w:cs="Times New Roman"/>
          <w:sz w:val="24"/>
          <w:szCs w:val="24"/>
        </w:rPr>
        <w:t xml:space="preserve"> </w:t>
      </w:r>
      <w:r w:rsidR="002139FC" w:rsidRPr="008B491A">
        <w:rPr>
          <w:rFonts w:ascii="Times New Roman" w:hAnsi="Times New Roman" w:cs="Times New Roman"/>
          <w:sz w:val="24"/>
          <w:szCs w:val="24"/>
        </w:rPr>
        <w:t>Заказчик вправе отказаться от исполнения Договора и потребовать возмещения убытков, если Исполнитель не приступает своевременно к исполнению Договора или организовывает работу таким образом, что окончание е</w:t>
      </w:r>
      <w:r w:rsidR="00FC18CD" w:rsidRPr="008B491A">
        <w:rPr>
          <w:rFonts w:ascii="Times New Roman" w:hAnsi="Times New Roman" w:cs="Times New Roman"/>
          <w:sz w:val="24"/>
          <w:szCs w:val="24"/>
        </w:rPr>
        <w:t>е в срок становится невозможным, а также если дальнейшее проведение работ Исполнителем может причинить ущерб Заказчику.</w:t>
      </w:r>
    </w:p>
    <w:p w14:paraId="130144DF" w14:textId="77777777" w:rsidR="009B173D" w:rsidRDefault="009B173D" w:rsidP="00556956">
      <w:pPr>
        <w:tabs>
          <w:tab w:val="left" w:pos="0"/>
          <w:tab w:val="left" w:pos="567"/>
        </w:tabs>
        <w:autoSpaceDE w:val="0"/>
        <w:autoSpaceDN w:val="0"/>
        <w:adjustRightInd w:val="0"/>
        <w:spacing w:after="0" w:line="240" w:lineRule="auto"/>
        <w:jc w:val="both"/>
        <w:rPr>
          <w:rFonts w:ascii="Times New Roman" w:hAnsi="Times New Roman" w:cs="Times New Roman"/>
          <w:sz w:val="24"/>
          <w:szCs w:val="24"/>
        </w:rPr>
      </w:pPr>
    </w:p>
    <w:p w14:paraId="32BBE0CD" w14:textId="77777777" w:rsidR="009B173D" w:rsidRDefault="009B173D" w:rsidP="00556956">
      <w:pPr>
        <w:tabs>
          <w:tab w:val="left" w:pos="0"/>
          <w:tab w:val="left" w:pos="567"/>
        </w:tabs>
        <w:autoSpaceDE w:val="0"/>
        <w:autoSpaceDN w:val="0"/>
        <w:adjustRightInd w:val="0"/>
        <w:spacing w:after="0" w:line="240" w:lineRule="auto"/>
        <w:jc w:val="both"/>
        <w:rPr>
          <w:rFonts w:ascii="Times New Roman" w:hAnsi="Times New Roman" w:cs="Times New Roman"/>
          <w:sz w:val="24"/>
          <w:szCs w:val="24"/>
        </w:rPr>
      </w:pPr>
    </w:p>
    <w:p w14:paraId="6CABDE61" w14:textId="77777777" w:rsidR="009B173D" w:rsidRPr="008B491A" w:rsidRDefault="009B173D" w:rsidP="00556956">
      <w:pPr>
        <w:tabs>
          <w:tab w:val="left" w:pos="0"/>
          <w:tab w:val="left" w:pos="567"/>
        </w:tabs>
        <w:autoSpaceDE w:val="0"/>
        <w:autoSpaceDN w:val="0"/>
        <w:adjustRightInd w:val="0"/>
        <w:spacing w:after="0" w:line="240" w:lineRule="auto"/>
        <w:jc w:val="both"/>
        <w:rPr>
          <w:rFonts w:ascii="Times New Roman" w:hAnsi="Times New Roman" w:cs="Times New Roman"/>
          <w:sz w:val="24"/>
          <w:szCs w:val="24"/>
        </w:rPr>
      </w:pPr>
    </w:p>
    <w:p w14:paraId="41958E21" w14:textId="77777777" w:rsidR="00181188" w:rsidRPr="008B491A" w:rsidRDefault="00181188" w:rsidP="00556956">
      <w:pPr>
        <w:tabs>
          <w:tab w:val="left" w:pos="0"/>
          <w:tab w:val="left" w:pos="567"/>
        </w:tabs>
        <w:autoSpaceDE w:val="0"/>
        <w:autoSpaceDN w:val="0"/>
        <w:adjustRightInd w:val="0"/>
        <w:spacing w:after="0" w:line="240" w:lineRule="auto"/>
        <w:jc w:val="both"/>
        <w:rPr>
          <w:rFonts w:ascii="Times New Roman" w:hAnsi="Times New Roman" w:cs="Times New Roman"/>
          <w:sz w:val="24"/>
          <w:szCs w:val="24"/>
        </w:rPr>
      </w:pPr>
    </w:p>
    <w:p w14:paraId="217A5193" w14:textId="77777777" w:rsidR="00DD1FA0" w:rsidRPr="008B491A" w:rsidRDefault="00556956" w:rsidP="003C6EA5">
      <w:pPr>
        <w:pStyle w:val="aa"/>
        <w:numPr>
          <w:ilvl w:val="0"/>
          <w:numId w:val="9"/>
        </w:numPr>
        <w:autoSpaceDE w:val="0"/>
        <w:autoSpaceDN w:val="0"/>
        <w:adjustRightInd w:val="0"/>
        <w:spacing w:after="120" w:line="240" w:lineRule="auto"/>
        <w:ind w:left="641" w:hanging="357"/>
        <w:contextualSpacing w:val="0"/>
        <w:jc w:val="center"/>
        <w:rPr>
          <w:rFonts w:ascii="Times New Roman" w:hAnsi="Times New Roman" w:cs="Times New Roman"/>
          <w:b/>
          <w:sz w:val="24"/>
          <w:szCs w:val="24"/>
        </w:rPr>
      </w:pPr>
      <w:r w:rsidRPr="008B491A">
        <w:rPr>
          <w:rFonts w:ascii="Times New Roman" w:hAnsi="Times New Roman" w:cs="Times New Roman"/>
          <w:b/>
          <w:sz w:val="24"/>
          <w:szCs w:val="24"/>
        </w:rPr>
        <w:lastRenderedPageBreak/>
        <w:t>ГАРАНТИИ ИСПОЛНИТЕЛЯ</w:t>
      </w:r>
    </w:p>
    <w:p w14:paraId="2413965A" w14:textId="589CD0C0" w:rsidR="00556956" w:rsidRPr="008B491A" w:rsidRDefault="00556956" w:rsidP="00556956">
      <w:pPr>
        <w:pStyle w:val="aa"/>
        <w:numPr>
          <w:ilvl w:val="1"/>
          <w:numId w:val="9"/>
        </w:numPr>
        <w:tabs>
          <w:tab w:val="left" w:pos="426"/>
        </w:tabs>
        <w:autoSpaceDE w:val="0"/>
        <w:autoSpaceDN w:val="0"/>
        <w:adjustRightInd w:val="0"/>
        <w:spacing w:after="0" w:line="240" w:lineRule="auto"/>
        <w:ind w:left="0" w:firstLine="0"/>
        <w:jc w:val="both"/>
        <w:rPr>
          <w:rFonts w:ascii="Times New Roman" w:hAnsi="Times New Roman" w:cs="Times New Roman"/>
          <w:sz w:val="24"/>
          <w:szCs w:val="24"/>
        </w:rPr>
      </w:pPr>
      <w:r w:rsidRPr="008B491A">
        <w:rPr>
          <w:rFonts w:ascii="Times New Roman" w:hAnsi="Times New Roman" w:cs="Times New Roman"/>
          <w:sz w:val="24"/>
          <w:szCs w:val="24"/>
        </w:rPr>
        <w:t xml:space="preserve">Исполнитель гарантирует соответствие качества </w:t>
      </w:r>
      <w:r w:rsidR="009B173D">
        <w:rPr>
          <w:rFonts w:ascii="Times New Roman" w:hAnsi="Times New Roman" w:cs="Times New Roman"/>
          <w:sz w:val="24"/>
          <w:szCs w:val="24"/>
        </w:rPr>
        <w:t>оказываемых услуг</w:t>
      </w:r>
      <w:r w:rsidRPr="008B491A">
        <w:rPr>
          <w:rFonts w:ascii="Times New Roman" w:hAnsi="Times New Roman" w:cs="Times New Roman"/>
          <w:sz w:val="24"/>
          <w:szCs w:val="24"/>
        </w:rPr>
        <w:t xml:space="preserve"> технической документации, техническим регламентам, стандартам, обеспеченностью их соответствующими документами, удостовер</w:t>
      </w:r>
      <w:r w:rsidR="009C0025" w:rsidRPr="008B491A">
        <w:rPr>
          <w:rFonts w:ascii="Times New Roman" w:hAnsi="Times New Roman" w:cs="Times New Roman"/>
          <w:sz w:val="24"/>
          <w:szCs w:val="24"/>
        </w:rPr>
        <w:t xml:space="preserve">яющими их качество. </w:t>
      </w:r>
    </w:p>
    <w:p w14:paraId="1E7BC540" w14:textId="77777777" w:rsidR="00556956" w:rsidRPr="008B491A" w:rsidRDefault="00556956" w:rsidP="00556956">
      <w:pPr>
        <w:pStyle w:val="aa"/>
        <w:numPr>
          <w:ilvl w:val="1"/>
          <w:numId w:val="9"/>
        </w:numPr>
        <w:tabs>
          <w:tab w:val="left" w:pos="426"/>
        </w:tabs>
        <w:autoSpaceDE w:val="0"/>
        <w:autoSpaceDN w:val="0"/>
        <w:adjustRightInd w:val="0"/>
        <w:spacing w:after="0" w:line="240" w:lineRule="auto"/>
        <w:ind w:left="0" w:firstLine="0"/>
        <w:jc w:val="both"/>
        <w:rPr>
          <w:rFonts w:ascii="Times New Roman" w:hAnsi="Times New Roman" w:cs="Times New Roman"/>
          <w:sz w:val="24"/>
          <w:szCs w:val="24"/>
        </w:rPr>
      </w:pPr>
      <w:r w:rsidRPr="008B491A">
        <w:rPr>
          <w:rFonts w:ascii="Times New Roman" w:hAnsi="Times New Roman" w:cs="Times New Roman"/>
          <w:sz w:val="24"/>
          <w:szCs w:val="24"/>
        </w:rPr>
        <w:t xml:space="preserve">Исполнитель берет на себя гарантийные обязательства по качеству </w:t>
      </w:r>
      <w:r w:rsidR="00A73A33" w:rsidRPr="008B491A">
        <w:rPr>
          <w:rFonts w:ascii="Times New Roman" w:hAnsi="Times New Roman" w:cs="Times New Roman"/>
          <w:sz w:val="24"/>
          <w:szCs w:val="24"/>
        </w:rPr>
        <w:t>выполненных</w:t>
      </w:r>
      <w:r w:rsidRPr="008B491A">
        <w:rPr>
          <w:rFonts w:ascii="Times New Roman" w:hAnsi="Times New Roman" w:cs="Times New Roman"/>
          <w:sz w:val="24"/>
          <w:szCs w:val="24"/>
        </w:rPr>
        <w:t xml:space="preserve"> работ в течении </w:t>
      </w:r>
      <w:r w:rsidR="00122DDF" w:rsidRPr="008B491A">
        <w:rPr>
          <w:rFonts w:ascii="Times New Roman" w:hAnsi="Times New Roman" w:cs="Times New Roman"/>
          <w:sz w:val="24"/>
          <w:szCs w:val="24"/>
        </w:rPr>
        <w:t>12</w:t>
      </w:r>
      <w:r w:rsidR="003E5590" w:rsidRPr="008B491A">
        <w:rPr>
          <w:rFonts w:ascii="Times New Roman" w:hAnsi="Times New Roman" w:cs="Times New Roman"/>
          <w:sz w:val="24"/>
          <w:szCs w:val="24"/>
        </w:rPr>
        <w:t xml:space="preserve"> (двенадцати)</w:t>
      </w:r>
      <w:r w:rsidRPr="008B491A">
        <w:rPr>
          <w:rFonts w:ascii="Times New Roman" w:hAnsi="Times New Roman" w:cs="Times New Roman"/>
          <w:sz w:val="24"/>
          <w:szCs w:val="24"/>
        </w:rPr>
        <w:t xml:space="preserve"> месяцев</w:t>
      </w:r>
      <w:r w:rsidR="00A73A33" w:rsidRPr="008B491A">
        <w:rPr>
          <w:rFonts w:ascii="Times New Roman" w:hAnsi="Times New Roman" w:cs="Times New Roman"/>
          <w:sz w:val="24"/>
          <w:szCs w:val="24"/>
        </w:rPr>
        <w:t xml:space="preserve">, при соблюдении Заказчиком правил эксплуатации оборудования, соблюдения технологии ремонта вагонов согласно утвержденного технологического процесса. Срок исчисляется с даты подписания Сторонами акта сдачи-приемки выполненных работ в соответствии с пунктом </w:t>
      </w:r>
      <w:r w:rsidR="009C0025" w:rsidRPr="008B491A">
        <w:rPr>
          <w:rFonts w:ascii="Times New Roman" w:hAnsi="Times New Roman" w:cs="Times New Roman"/>
          <w:sz w:val="24"/>
          <w:szCs w:val="24"/>
        </w:rPr>
        <w:t xml:space="preserve">6 </w:t>
      </w:r>
      <w:r w:rsidR="00A73A33" w:rsidRPr="008B491A">
        <w:rPr>
          <w:rFonts w:ascii="Times New Roman" w:hAnsi="Times New Roman" w:cs="Times New Roman"/>
          <w:sz w:val="24"/>
          <w:szCs w:val="24"/>
        </w:rPr>
        <w:t>настоящего Договора.</w:t>
      </w:r>
    </w:p>
    <w:p w14:paraId="0D4AF7D4" w14:textId="77777777" w:rsidR="00A73A33" w:rsidRPr="008B491A" w:rsidRDefault="00A73A33" w:rsidP="00556956">
      <w:pPr>
        <w:pStyle w:val="aa"/>
        <w:numPr>
          <w:ilvl w:val="1"/>
          <w:numId w:val="9"/>
        </w:numPr>
        <w:tabs>
          <w:tab w:val="left" w:pos="426"/>
        </w:tabs>
        <w:autoSpaceDE w:val="0"/>
        <w:autoSpaceDN w:val="0"/>
        <w:adjustRightInd w:val="0"/>
        <w:spacing w:after="0" w:line="240" w:lineRule="auto"/>
        <w:ind w:left="0" w:firstLine="0"/>
        <w:jc w:val="both"/>
        <w:rPr>
          <w:rFonts w:ascii="Times New Roman" w:hAnsi="Times New Roman" w:cs="Times New Roman"/>
          <w:sz w:val="24"/>
          <w:szCs w:val="24"/>
        </w:rPr>
      </w:pPr>
      <w:r w:rsidRPr="008B491A">
        <w:rPr>
          <w:rFonts w:ascii="Times New Roman" w:hAnsi="Times New Roman" w:cs="Times New Roman"/>
          <w:sz w:val="24"/>
          <w:szCs w:val="24"/>
        </w:rPr>
        <w:t>Гарантийный срок продлевается на период с момента выявления недостатков до момента фактического устранения недостатков в течении гарантийного срока.</w:t>
      </w:r>
    </w:p>
    <w:p w14:paraId="10122FC0" w14:textId="77777777" w:rsidR="00A73A33" w:rsidRPr="008B491A" w:rsidRDefault="00A73A33" w:rsidP="00556956">
      <w:pPr>
        <w:pStyle w:val="aa"/>
        <w:numPr>
          <w:ilvl w:val="1"/>
          <w:numId w:val="9"/>
        </w:numPr>
        <w:tabs>
          <w:tab w:val="left" w:pos="426"/>
        </w:tabs>
        <w:autoSpaceDE w:val="0"/>
        <w:autoSpaceDN w:val="0"/>
        <w:adjustRightInd w:val="0"/>
        <w:spacing w:after="0" w:line="240" w:lineRule="auto"/>
        <w:ind w:left="0" w:firstLine="0"/>
        <w:jc w:val="both"/>
        <w:rPr>
          <w:rFonts w:ascii="Times New Roman" w:hAnsi="Times New Roman" w:cs="Times New Roman"/>
          <w:sz w:val="24"/>
          <w:szCs w:val="24"/>
        </w:rPr>
      </w:pPr>
      <w:r w:rsidRPr="008B491A">
        <w:rPr>
          <w:rFonts w:ascii="Times New Roman" w:hAnsi="Times New Roman" w:cs="Times New Roman"/>
          <w:sz w:val="24"/>
          <w:szCs w:val="24"/>
        </w:rPr>
        <w:t xml:space="preserve">В течении гарантийного срока любые выявленные недостатки, за исключением тех, которые были вызваны ненадлежащей эксплуатацией Заказчиком, подлежат устранению силами и за счет средств Исполнителя. </w:t>
      </w:r>
    </w:p>
    <w:p w14:paraId="24BE80EA" w14:textId="77777777" w:rsidR="00FC18CD" w:rsidRPr="008B491A" w:rsidRDefault="00FC18CD" w:rsidP="004C638F">
      <w:pPr>
        <w:autoSpaceDE w:val="0"/>
        <w:autoSpaceDN w:val="0"/>
        <w:adjustRightInd w:val="0"/>
        <w:spacing w:after="0" w:line="240" w:lineRule="auto"/>
        <w:jc w:val="both"/>
        <w:rPr>
          <w:rFonts w:ascii="Times New Roman" w:hAnsi="Times New Roman" w:cs="Times New Roman"/>
          <w:sz w:val="24"/>
          <w:szCs w:val="24"/>
        </w:rPr>
      </w:pPr>
    </w:p>
    <w:p w14:paraId="3B645245" w14:textId="77777777" w:rsidR="00FC18CD" w:rsidRPr="008B491A" w:rsidRDefault="00FC18CD" w:rsidP="003C6EA5">
      <w:pPr>
        <w:pStyle w:val="aa"/>
        <w:numPr>
          <w:ilvl w:val="0"/>
          <w:numId w:val="9"/>
        </w:numPr>
        <w:autoSpaceDE w:val="0"/>
        <w:autoSpaceDN w:val="0"/>
        <w:adjustRightInd w:val="0"/>
        <w:spacing w:after="120" w:line="240" w:lineRule="auto"/>
        <w:ind w:left="641" w:hanging="357"/>
        <w:contextualSpacing w:val="0"/>
        <w:jc w:val="center"/>
        <w:rPr>
          <w:rFonts w:ascii="Times New Roman" w:eastAsia="Times New Roman" w:hAnsi="Times New Roman" w:cs="Times New Roman"/>
          <w:b/>
          <w:sz w:val="24"/>
          <w:szCs w:val="24"/>
        </w:rPr>
      </w:pPr>
      <w:r w:rsidRPr="008B491A">
        <w:rPr>
          <w:rFonts w:ascii="Times New Roman" w:eastAsia="Times New Roman" w:hAnsi="Times New Roman" w:cs="Times New Roman"/>
          <w:b/>
          <w:sz w:val="24"/>
          <w:szCs w:val="24"/>
        </w:rPr>
        <w:t>СРОК ВЫПОЛНЕНИЯ РАБОТ</w:t>
      </w:r>
    </w:p>
    <w:p w14:paraId="453DFA1D" w14:textId="4B1C4104" w:rsidR="00FC18CD" w:rsidRPr="008B491A" w:rsidRDefault="00FC18CD" w:rsidP="006D44A8">
      <w:pPr>
        <w:pStyle w:val="aa"/>
        <w:numPr>
          <w:ilvl w:val="1"/>
          <w:numId w:val="9"/>
        </w:numPr>
        <w:tabs>
          <w:tab w:val="left" w:pos="426"/>
        </w:tabs>
        <w:spacing w:after="0" w:line="240" w:lineRule="auto"/>
        <w:ind w:left="0" w:firstLine="0"/>
        <w:jc w:val="both"/>
        <w:rPr>
          <w:rFonts w:ascii="Times New Roman" w:hAnsi="Times New Roman" w:cs="Times New Roman"/>
          <w:sz w:val="24"/>
          <w:szCs w:val="24"/>
        </w:rPr>
      </w:pPr>
      <w:r w:rsidRPr="008B491A">
        <w:rPr>
          <w:rFonts w:ascii="Times New Roman" w:eastAsia="Times New Roman" w:hAnsi="Times New Roman" w:cs="Times New Roman"/>
          <w:sz w:val="24"/>
          <w:szCs w:val="24"/>
        </w:rPr>
        <w:t xml:space="preserve">Работы по настоящему Договору должны быть </w:t>
      </w:r>
      <w:r w:rsidRPr="008B491A">
        <w:rPr>
          <w:rFonts w:ascii="Times New Roman" w:eastAsia="Times New Roman" w:hAnsi="Times New Roman" w:cs="Times New Roman"/>
          <w:color w:val="000000"/>
          <w:sz w:val="24"/>
          <w:szCs w:val="24"/>
        </w:rPr>
        <w:t xml:space="preserve">выполнены в течение </w:t>
      </w:r>
      <w:r w:rsidR="00D44CA6">
        <w:rPr>
          <w:rFonts w:ascii="Times New Roman" w:eastAsia="Times New Roman" w:hAnsi="Times New Roman" w:cs="Times New Roman"/>
          <w:color w:val="000000"/>
          <w:sz w:val="24"/>
          <w:szCs w:val="24"/>
        </w:rPr>
        <w:t xml:space="preserve">120 </w:t>
      </w:r>
      <w:r w:rsidR="00A5672D" w:rsidRPr="008B491A">
        <w:rPr>
          <w:rFonts w:ascii="Times New Roman" w:eastAsia="Times New Roman" w:hAnsi="Times New Roman" w:cs="Times New Roman"/>
          <w:color w:val="000000"/>
          <w:sz w:val="24"/>
          <w:szCs w:val="24"/>
        </w:rPr>
        <w:t>календарных дней</w:t>
      </w:r>
      <w:r w:rsidRPr="008B491A">
        <w:rPr>
          <w:rFonts w:ascii="Times New Roman" w:eastAsia="Times New Roman" w:hAnsi="Times New Roman" w:cs="Times New Roman"/>
          <w:color w:val="000000"/>
          <w:sz w:val="24"/>
          <w:szCs w:val="24"/>
        </w:rPr>
        <w:t xml:space="preserve"> </w:t>
      </w:r>
      <w:r w:rsidRPr="008B491A">
        <w:rPr>
          <w:rFonts w:ascii="Times New Roman" w:hAnsi="Times New Roman" w:cs="Times New Roman"/>
          <w:sz w:val="24"/>
          <w:szCs w:val="24"/>
        </w:rPr>
        <w:t>согласно «Графику производства работ» (Приложение №</w:t>
      </w:r>
      <w:r w:rsidR="005E4E33" w:rsidRPr="008B491A">
        <w:rPr>
          <w:rFonts w:ascii="Times New Roman" w:hAnsi="Times New Roman" w:cs="Times New Roman"/>
          <w:sz w:val="24"/>
          <w:szCs w:val="24"/>
        </w:rPr>
        <w:t>2</w:t>
      </w:r>
      <w:r w:rsidRPr="008B491A">
        <w:rPr>
          <w:rFonts w:ascii="Times New Roman" w:hAnsi="Times New Roman" w:cs="Times New Roman"/>
          <w:sz w:val="24"/>
          <w:szCs w:val="24"/>
        </w:rPr>
        <w:t>), являющемуся неотъемлемой частью настоящего Договора.</w:t>
      </w:r>
      <w:r w:rsidR="00D86092" w:rsidRPr="008B491A">
        <w:rPr>
          <w:rFonts w:ascii="Times New Roman" w:hAnsi="Times New Roman" w:cs="Times New Roman"/>
          <w:sz w:val="24"/>
          <w:szCs w:val="24"/>
        </w:rPr>
        <w:t xml:space="preserve"> Срок окончания ра</w:t>
      </w:r>
      <w:r w:rsidR="00021E4D" w:rsidRPr="008B491A">
        <w:rPr>
          <w:rFonts w:ascii="Times New Roman" w:hAnsi="Times New Roman" w:cs="Times New Roman"/>
          <w:sz w:val="24"/>
          <w:szCs w:val="24"/>
        </w:rPr>
        <w:t xml:space="preserve">бот по Договору </w:t>
      </w:r>
      <w:r w:rsidR="00D44CA6">
        <w:rPr>
          <w:rFonts w:ascii="Times New Roman" w:hAnsi="Times New Roman" w:cs="Times New Roman"/>
          <w:sz w:val="24"/>
          <w:szCs w:val="24"/>
        </w:rPr>
        <w:t>__________.</w:t>
      </w:r>
    </w:p>
    <w:p w14:paraId="75B11754" w14:textId="77777777" w:rsidR="00FC18CD" w:rsidRPr="008B491A" w:rsidRDefault="006D44A8" w:rsidP="00FC18CD">
      <w:pPr>
        <w:tabs>
          <w:tab w:val="num" w:pos="426"/>
        </w:tabs>
        <w:spacing w:after="0" w:line="240" w:lineRule="auto"/>
        <w:jc w:val="both"/>
        <w:rPr>
          <w:rFonts w:ascii="Times New Roman" w:hAnsi="Times New Roman" w:cs="Times New Roman"/>
          <w:sz w:val="24"/>
          <w:szCs w:val="24"/>
        </w:rPr>
      </w:pPr>
      <w:r w:rsidRPr="008B491A">
        <w:rPr>
          <w:rFonts w:ascii="Times New Roman" w:hAnsi="Times New Roman" w:cs="Times New Roman"/>
          <w:sz w:val="24"/>
          <w:szCs w:val="24"/>
        </w:rPr>
        <w:t>5</w:t>
      </w:r>
      <w:r w:rsidR="00FC18CD" w:rsidRPr="008B491A">
        <w:rPr>
          <w:rFonts w:ascii="Times New Roman" w:hAnsi="Times New Roman" w:cs="Times New Roman"/>
          <w:sz w:val="24"/>
          <w:szCs w:val="24"/>
        </w:rPr>
        <w:t>.2.В случае, если задержка выполнения Исполнителем работ по Договору вызвана причинами, зависящими от Заказчика, срок выполнения работ по Договору может быть откорректирован Сторонами соразмерно времени произошедшей задержки, а также с учетом сезонности выполнения работ. Изменение срока выполнения работ оформляется подписанием Сторонами соответствующего Дополнительного соглашения к Договору.</w:t>
      </w:r>
    </w:p>
    <w:p w14:paraId="25D8E7D4" w14:textId="77777777" w:rsidR="00FC18CD" w:rsidRPr="008B491A" w:rsidRDefault="006D44A8" w:rsidP="00FC18CD">
      <w:pPr>
        <w:spacing w:after="0" w:line="240" w:lineRule="auto"/>
        <w:jc w:val="both"/>
        <w:rPr>
          <w:rFonts w:ascii="Times New Roman" w:hAnsi="Times New Roman" w:cs="Times New Roman"/>
          <w:sz w:val="24"/>
          <w:szCs w:val="24"/>
        </w:rPr>
      </w:pPr>
      <w:r w:rsidRPr="008B491A">
        <w:rPr>
          <w:rFonts w:ascii="Times New Roman" w:hAnsi="Times New Roman" w:cs="Times New Roman"/>
          <w:sz w:val="24"/>
          <w:szCs w:val="24"/>
        </w:rPr>
        <w:t>5</w:t>
      </w:r>
      <w:r w:rsidR="00FC18CD" w:rsidRPr="008B491A">
        <w:rPr>
          <w:rFonts w:ascii="Times New Roman" w:hAnsi="Times New Roman" w:cs="Times New Roman"/>
          <w:sz w:val="24"/>
          <w:szCs w:val="24"/>
        </w:rPr>
        <w:t>.3.Исполнитель, не предупредивший Заказчика о невозможности своевременного выполнения Работ в сроки, предусмотренные Договором, либо продолживший работу, не дожидаясь заключения Дополнительного соглашения, устанавливающего новый срок выполнения работ, не вправе при предъявлении к нему или им к Заказчику соответствующих требований ссылаться на указанные обстоятельства.</w:t>
      </w:r>
    </w:p>
    <w:p w14:paraId="0D4282AA" w14:textId="289E14FE" w:rsidR="00FC18CD" w:rsidRPr="008B491A" w:rsidRDefault="000C2E40" w:rsidP="00FC18CD">
      <w:pPr>
        <w:tabs>
          <w:tab w:val="num" w:pos="426"/>
        </w:tabs>
        <w:spacing w:after="0" w:line="240" w:lineRule="auto"/>
        <w:jc w:val="both"/>
        <w:rPr>
          <w:rFonts w:ascii="Times New Roman" w:hAnsi="Times New Roman" w:cs="Times New Roman"/>
          <w:sz w:val="24"/>
          <w:szCs w:val="24"/>
        </w:rPr>
      </w:pPr>
      <w:r w:rsidRPr="008B491A">
        <w:rPr>
          <w:rFonts w:ascii="Times New Roman" w:hAnsi="Times New Roman" w:cs="Times New Roman"/>
          <w:sz w:val="24"/>
          <w:szCs w:val="24"/>
        </w:rPr>
        <w:t>5.4.</w:t>
      </w:r>
      <w:r w:rsidR="00FC18CD" w:rsidRPr="008B491A">
        <w:rPr>
          <w:rFonts w:ascii="Times New Roman" w:hAnsi="Times New Roman" w:cs="Times New Roman"/>
          <w:sz w:val="24"/>
          <w:szCs w:val="24"/>
        </w:rPr>
        <w:t xml:space="preserve">Заказчик вправе на основании </w:t>
      </w:r>
      <w:r w:rsidR="00122DDF" w:rsidRPr="008B491A">
        <w:rPr>
          <w:rFonts w:ascii="Times New Roman" w:hAnsi="Times New Roman" w:cs="Times New Roman"/>
          <w:sz w:val="24"/>
          <w:szCs w:val="24"/>
        </w:rPr>
        <w:t>заблаговременного не ранее 3-х</w:t>
      </w:r>
      <w:r w:rsidR="003E5590" w:rsidRPr="008B491A">
        <w:rPr>
          <w:rFonts w:ascii="Times New Roman" w:hAnsi="Times New Roman" w:cs="Times New Roman"/>
          <w:sz w:val="24"/>
          <w:szCs w:val="24"/>
        </w:rPr>
        <w:t xml:space="preserve"> (трех)</w:t>
      </w:r>
      <w:r w:rsidR="00122DDF" w:rsidRPr="008B491A">
        <w:rPr>
          <w:rFonts w:ascii="Times New Roman" w:hAnsi="Times New Roman" w:cs="Times New Roman"/>
          <w:sz w:val="24"/>
          <w:szCs w:val="24"/>
        </w:rPr>
        <w:t xml:space="preserve"> рабочих дней </w:t>
      </w:r>
      <w:r w:rsidR="00FC18CD" w:rsidRPr="008B491A">
        <w:rPr>
          <w:rFonts w:ascii="Times New Roman" w:hAnsi="Times New Roman" w:cs="Times New Roman"/>
          <w:sz w:val="24"/>
          <w:szCs w:val="24"/>
        </w:rPr>
        <w:t>обращения Исполнителя пересмотреть сроки производства работ по отдельным этапам (видам) работ без изменения срока завершения работ по Договору. В случае пересмотра сроков производства работ по отдельным этапам (видам) работ Стороны подписывают соответствующее Дополнительное соглашение к Договору</w:t>
      </w:r>
      <w:r w:rsidR="00F157ED" w:rsidRPr="008B491A">
        <w:rPr>
          <w:rFonts w:ascii="Times New Roman" w:hAnsi="Times New Roman" w:cs="Times New Roman"/>
          <w:sz w:val="24"/>
          <w:szCs w:val="24"/>
        </w:rPr>
        <w:t>.</w:t>
      </w:r>
    </w:p>
    <w:p w14:paraId="4B9B74A5" w14:textId="77777777" w:rsidR="00FC18CD" w:rsidRPr="008B491A" w:rsidRDefault="006D44A8" w:rsidP="00FC18CD">
      <w:pPr>
        <w:tabs>
          <w:tab w:val="num" w:pos="426"/>
        </w:tabs>
        <w:spacing w:after="0" w:line="240" w:lineRule="auto"/>
        <w:jc w:val="both"/>
        <w:rPr>
          <w:rFonts w:ascii="Times New Roman" w:hAnsi="Times New Roman" w:cs="Times New Roman"/>
          <w:sz w:val="24"/>
          <w:szCs w:val="24"/>
        </w:rPr>
      </w:pPr>
      <w:r w:rsidRPr="008B491A">
        <w:rPr>
          <w:rFonts w:ascii="Times New Roman" w:hAnsi="Times New Roman" w:cs="Times New Roman"/>
          <w:sz w:val="24"/>
          <w:szCs w:val="24"/>
        </w:rPr>
        <w:t>5</w:t>
      </w:r>
      <w:r w:rsidR="000C2E40" w:rsidRPr="008B491A">
        <w:rPr>
          <w:rFonts w:ascii="Times New Roman" w:hAnsi="Times New Roman" w:cs="Times New Roman"/>
          <w:sz w:val="24"/>
          <w:szCs w:val="24"/>
        </w:rPr>
        <w:t>.5</w:t>
      </w:r>
      <w:r w:rsidR="00FC18CD" w:rsidRPr="008B491A">
        <w:rPr>
          <w:rFonts w:ascii="Times New Roman" w:hAnsi="Times New Roman" w:cs="Times New Roman"/>
          <w:sz w:val="24"/>
          <w:szCs w:val="24"/>
        </w:rPr>
        <w:t>.Исполнитель вправе завершить все работы по настоящему Договору ранее сроков, указанных в Календарном графике производства работ, при условии выполнения всех обязательств перед Заказчиком.</w:t>
      </w:r>
    </w:p>
    <w:p w14:paraId="25D6C352" w14:textId="77777777" w:rsidR="003E5590" w:rsidRPr="008B491A" w:rsidRDefault="003E5590" w:rsidP="00FC18CD">
      <w:pPr>
        <w:tabs>
          <w:tab w:val="num" w:pos="426"/>
        </w:tabs>
        <w:spacing w:after="0" w:line="240" w:lineRule="auto"/>
        <w:jc w:val="both"/>
        <w:rPr>
          <w:rFonts w:ascii="Times New Roman" w:hAnsi="Times New Roman" w:cs="Times New Roman"/>
          <w:sz w:val="24"/>
          <w:szCs w:val="24"/>
        </w:rPr>
      </w:pPr>
    </w:p>
    <w:p w14:paraId="3B0FF16A" w14:textId="77777777" w:rsidR="0015626F" w:rsidRPr="00C33600" w:rsidRDefault="006D44A8" w:rsidP="003C6EA5">
      <w:pPr>
        <w:pStyle w:val="aa"/>
        <w:numPr>
          <w:ilvl w:val="0"/>
          <w:numId w:val="9"/>
        </w:numPr>
        <w:autoSpaceDE w:val="0"/>
        <w:autoSpaceDN w:val="0"/>
        <w:adjustRightInd w:val="0"/>
        <w:spacing w:after="120" w:line="240" w:lineRule="auto"/>
        <w:ind w:left="641" w:hanging="357"/>
        <w:contextualSpacing w:val="0"/>
        <w:jc w:val="center"/>
        <w:rPr>
          <w:rFonts w:ascii="Times New Roman" w:hAnsi="Times New Roman" w:cs="Times New Roman"/>
          <w:b/>
          <w:sz w:val="24"/>
          <w:szCs w:val="24"/>
        </w:rPr>
      </w:pPr>
      <w:r w:rsidRPr="00C33600">
        <w:rPr>
          <w:rFonts w:ascii="Times New Roman" w:hAnsi="Times New Roman" w:cs="Times New Roman"/>
          <w:b/>
          <w:sz w:val="24"/>
          <w:szCs w:val="24"/>
        </w:rPr>
        <w:t xml:space="preserve">ПРИЕМКА </w:t>
      </w:r>
      <w:r w:rsidRPr="00C33600">
        <w:rPr>
          <w:rFonts w:ascii="Times New Roman" w:eastAsia="Times New Roman" w:hAnsi="Times New Roman" w:cs="Times New Roman"/>
          <w:b/>
          <w:sz w:val="24"/>
          <w:szCs w:val="24"/>
        </w:rPr>
        <w:t>ВЫПОЛНЕНЫХ</w:t>
      </w:r>
      <w:r w:rsidRPr="00C33600">
        <w:rPr>
          <w:rFonts w:ascii="Times New Roman" w:hAnsi="Times New Roman" w:cs="Times New Roman"/>
          <w:b/>
          <w:sz w:val="24"/>
          <w:szCs w:val="24"/>
        </w:rPr>
        <w:t xml:space="preserve"> РАБОТ</w:t>
      </w:r>
    </w:p>
    <w:p w14:paraId="28B351BC" w14:textId="4F7B1AA3" w:rsidR="00BE6464" w:rsidRPr="008B491A" w:rsidRDefault="00AB3FED" w:rsidP="00BE6464">
      <w:pPr>
        <w:tabs>
          <w:tab w:val="left" w:pos="1134"/>
        </w:tabs>
        <w:spacing w:after="0" w:line="240" w:lineRule="auto"/>
        <w:jc w:val="both"/>
        <w:rPr>
          <w:rFonts w:ascii="Times New Roman" w:hAnsi="Times New Roman" w:cs="Times New Roman"/>
          <w:sz w:val="24"/>
          <w:szCs w:val="24"/>
        </w:rPr>
      </w:pPr>
      <w:r w:rsidRPr="008B491A">
        <w:rPr>
          <w:rFonts w:ascii="Times New Roman" w:hAnsi="Times New Roman" w:cs="Times New Roman"/>
          <w:sz w:val="24"/>
          <w:szCs w:val="24"/>
        </w:rPr>
        <w:t>6</w:t>
      </w:r>
      <w:r w:rsidR="00ED3638" w:rsidRPr="008B491A">
        <w:rPr>
          <w:rFonts w:ascii="Times New Roman" w:hAnsi="Times New Roman" w:cs="Times New Roman"/>
          <w:sz w:val="24"/>
          <w:szCs w:val="24"/>
        </w:rPr>
        <w:t>.1</w:t>
      </w:r>
      <w:r w:rsidR="00E66313" w:rsidRPr="008B491A">
        <w:rPr>
          <w:rFonts w:ascii="Times New Roman" w:hAnsi="Times New Roman" w:cs="Times New Roman"/>
          <w:sz w:val="24"/>
          <w:szCs w:val="24"/>
        </w:rPr>
        <w:t xml:space="preserve">. </w:t>
      </w:r>
      <w:r w:rsidR="00874813" w:rsidRPr="008B491A">
        <w:rPr>
          <w:rFonts w:ascii="Times New Roman" w:hAnsi="Times New Roman" w:cs="Times New Roman"/>
          <w:sz w:val="24"/>
          <w:szCs w:val="24"/>
        </w:rPr>
        <w:t>Приемка выполненных работ осуществляется после выполнения Исполнителем обязательств</w:t>
      </w:r>
      <w:r w:rsidR="00D86092" w:rsidRPr="008B491A">
        <w:rPr>
          <w:rFonts w:ascii="Times New Roman" w:hAnsi="Times New Roman" w:cs="Times New Roman"/>
          <w:sz w:val="24"/>
          <w:szCs w:val="24"/>
        </w:rPr>
        <w:t>,</w:t>
      </w:r>
      <w:r w:rsidR="00874813" w:rsidRPr="008B491A">
        <w:rPr>
          <w:rFonts w:ascii="Times New Roman" w:hAnsi="Times New Roman" w:cs="Times New Roman"/>
          <w:sz w:val="24"/>
          <w:szCs w:val="24"/>
        </w:rPr>
        <w:t xml:space="preserve"> входящих в каждую работу в отдельности, предусмотренных настоящим Договором.</w:t>
      </w:r>
    </w:p>
    <w:p w14:paraId="02535FF5" w14:textId="665767BB" w:rsidR="000C2E40" w:rsidRPr="008B491A" w:rsidRDefault="00ED3638" w:rsidP="000C2E40">
      <w:pPr>
        <w:tabs>
          <w:tab w:val="left" w:pos="1134"/>
        </w:tabs>
        <w:spacing w:after="0" w:line="240" w:lineRule="auto"/>
        <w:ind w:firstLine="426"/>
        <w:jc w:val="both"/>
        <w:rPr>
          <w:rFonts w:ascii="Times New Roman" w:hAnsi="Times New Roman" w:cs="Times New Roman"/>
          <w:sz w:val="24"/>
          <w:szCs w:val="24"/>
        </w:rPr>
      </w:pPr>
      <w:r w:rsidRPr="008B491A">
        <w:rPr>
          <w:rFonts w:ascii="Times New Roman" w:hAnsi="Times New Roman" w:cs="Times New Roman"/>
          <w:sz w:val="24"/>
          <w:szCs w:val="24"/>
        </w:rPr>
        <w:t>6.1</w:t>
      </w:r>
      <w:r w:rsidR="000C2E40" w:rsidRPr="008B491A">
        <w:rPr>
          <w:rFonts w:ascii="Times New Roman" w:hAnsi="Times New Roman" w:cs="Times New Roman"/>
          <w:sz w:val="24"/>
          <w:szCs w:val="24"/>
        </w:rPr>
        <w:t xml:space="preserve">.1. </w:t>
      </w:r>
      <w:r w:rsidR="00874813" w:rsidRPr="008B491A">
        <w:rPr>
          <w:rFonts w:ascii="Times New Roman" w:hAnsi="Times New Roman" w:cs="Times New Roman"/>
          <w:sz w:val="24"/>
          <w:szCs w:val="24"/>
        </w:rPr>
        <w:t>Прием оказанных услуг осуществляется поэтапно с подписанием Акта о приемке-сдачи выполненных работ (Приложение №3)</w:t>
      </w:r>
    </w:p>
    <w:p w14:paraId="514AB661" w14:textId="77777777" w:rsidR="00BE6464" w:rsidRPr="008B491A" w:rsidRDefault="00AB3FED" w:rsidP="00BE6464">
      <w:pPr>
        <w:tabs>
          <w:tab w:val="left" w:pos="1134"/>
        </w:tabs>
        <w:spacing w:after="0" w:line="240" w:lineRule="auto"/>
        <w:jc w:val="both"/>
        <w:rPr>
          <w:rFonts w:ascii="Times New Roman" w:hAnsi="Times New Roman" w:cs="Times New Roman"/>
          <w:sz w:val="24"/>
          <w:szCs w:val="24"/>
        </w:rPr>
      </w:pPr>
      <w:r w:rsidRPr="008B491A">
        <w:rPr>
          <w:rFonts w:ascii="Times New Roman" w:hAnsi="Times New Roman" w:cs="Times New Roman"/>
          <w:sz w:val="24"/>
          <w:szCs w:val="24"/>
        </w:rPr>
        <w:t>6</w:t>
      </w:r>
      <w:r w:rsidR="00ED3638" w:rsidRPr="008B491A">
        <w:rPr>
          <w:rFonts w:ascii="Times New Roman" w:hAnsi="Times New Roman" w:cs="Times New Roman"/>
          <w:sz w:val="24"/>
          <w:szCs w:val="24"/>
        </w:rPr>
        <w:t>.2</w:t>
      </w:r>
      <w:r w:rsidR="00BE6464" w:rsidRPr="008B491A">
        <w:rPr>
          <w:rFonts w:ascii="Times New Roman" w:hAnsi="Times New Roman" w:cs="Times New Roman"/>
          <w:sz w:val="24"/>
          <w:szCs w:val="24"/>
        </w:rPr>
        <w:t>. Приемка вы</w:t>
      </w:r>
      <w:r w:rsidR="00E66313" w:rsidRPr="008B491A">
        <w:rPr>
          <w:rFonts w:ascii="Times New Roman" w:hAnsi="Times New Roman" w:cs="Times New Roman"/>
          <w:sz w:val="24"/>
          <w:szCs w:val="24"/>
        </w:rPr>
        <w:t>полненных работ производится в 3 (три) рабочих дня</w:t>
      </w:r>
      <w:r w:rsidR="00BE6464" w:rsidRPr="008B491A">
        <w:rPr>
          <w:rFonts w:ascii="Times New Roman" w:hAnsi="Times New Roman" w:cs="Times New Roman"/>
          <w:sz w:val="24"/>
          <w:szCs w:val="24"/>
        </w:rPr>
        <w:t xml:space="preserve"> с момента получения Заказчиком </w:t>
      </w:r>
      <w:r w:rsidR="00E66313" w:rsidRPr="008B491A">
        <w:rPr>
          <w:rFonts w:ascii="Times New Roman" w:hAnsi="Times New Roman" w:cs="Times New Roman"/>
          <w:sz w:val="24"/>
          <w:szCs w:val="24"/>
        </w:rPr>
        <w:t>извещения Исполнителя</w:t>
      </w:r>
      <w:r w:rsidR="00BE6464" w:rsidRPr="008B491A">
        <w:rPr>
          <w:rFonts w:ascii="Times New Roman" w:hAnsi="Times New Roman" w:cs="Times New Roman"/>
          <w:sz w:val="24"/>
          <w:szCs w:val="24"/>
        </w:rPr>
        <w:t xml:space="preserve"> о готовности работ.</w:t>
      </w:r>
    </w:p>
    <w:p w14:paraId="3A437D1B" w14:textId="77777777" w:rsidR="00BE6464" w:rsidRPr="008B491A" w:rsidRDefault="00AB3FED" w:rsidP="00BE6464">
      <w:pPr>
        <w:tabs>
          <w:tab w:val="left" w:pos="1134"/>
        </w:tabs>
        <w:autoSpaceDE w:val="0"/>
        <w:autoSpaceDN w:val="0"/>
        <w:adjustRightInd w:val="0"/>
        <w:spacing w:after="0" w:line="240" w:lineRule="auto"/>
        <w:jc w:val="both"/>
        <w:rPr>
          <w:rFonts w:ascii="Times New Roman" w:hAnsi="Times New Roman" w:cs="Times New Roman"/>
          <w:sz w:val="24"/>
          <w:szCs w:val="24"/>
        </w:rPr>
      </w:pPr>
      <w:r w:rsidRPr="008B491A">
        <w:rPr>
          <w:rFonts w:ascii="Times New Roman" w:hAnsi="Times New Roman" w:cs="Times New Roman"/>
          <w:sz w:val="24"/>
          <w:szCs w:val="24"/>
        </w:rPr>
        <w:t>6</w:t>
      </w:r>
      <w:r w:rsidR="00ED3638" w:rsidRPr="008B491A">
        <w:rPr>
          <w:rFonts w:ascii="Times New Roman" w:hAnsi="Times New Roman" w:cs="Times New Roman"/>
          <w:sz w:val="24"/>
          <w:szCs w:val="24"/>
        </w:rPr>
        <w:t>.3</w:t>
      </w:r>
      <w:r w:rsidR="00BE6464" w:rsidRPr="008B491A">
        <w:rPr>
          <w:rFonts w:ascii="Times New Roman" w:hAnsi="Times New Roman" w:cs="Times New Roman"/>
          <w:sz w:val="24"/>
          <w:szCs w:val="24"/>
        </w:rPr>
        <w:t>. При обнаружении отступлений от Договора, ухудшающих результат работы, или иных недостатков в работе Зака</w:t>
      </w:r>
      <w:r w:rsidR="00E66313" w:rsidRPr="008B491A">
        <w:rPr>
          <w:rFonts w:ascii="Times New Roman" w:hAnsi="Times New Roman" w:cs="Times New Roman"/>
          <w:sz w:val="24"/>
          <w:szCs w:val="24"/>
        </w:rPr>
        <w:t>зчик заявляет об этом Исполнителя</w:t>
      </w:r>
      <w:r w:rsidR="00BE6464" w:rsidRPr="008B491A">
        <w:rPr>
          <w:rFonts w:ascii="Times New Roman" w:hAnsi="Times New Roman" w:cs="Times New Roman"/>
          <w:sz w:val="24"/>
          <w:szCs w:val="24"/>
        </w:rPr>
        <w:t xml:space="preserve"> путем состав</w:t>
      </w:r>
      <w:r w:rsidR="00E66313" w:rsidRPr="008B491A">
        <w:rPr>
          <w:rFonts w:ascii="Times New Roman" w:hAnsi="Times New Roman" w:cs="Times New Roman"/>
          <w:sz w:val="24"/>
          <w:szCs w:val="24"/>
        </w:rPr>
        <w:t>ления и передачи акта Исполнителю</w:t>
      </w:r>
      <w:r w:rsidR="00BE6464" w:rsidRPr="008B491A">
        <w:rPr>
          <w:rFonts w:ascii="Times New Roman" w:hAnsi="Times New Roman" w:cs="Times New Roman"/>
          <w:sz w:val="24"/>
          <w:szCs w:val="24"/>
        </w:rPr>
        <w:t>.</w:t>
      </w:r>
    </w:p>
    <w:p w14:paraId="4A2354CB" w14:textId="77777777" w:rsidR="00BE6464" w:rsidRPr="008B491A" w:rsidRDefault="00AB3FED" w:rsidP="00BE6464">
      <w:pPr>
        <w:tabs>
          <w:tab w:val="left" w:pos="1134"/>
        </w:tabs>
        <w:spacing w:after="0" w:line="240" w:lineRule="auto"/>
        <w:jc w:val="both"/>
        <w:rPr>
          <w:rFonts w:ascii="Times New Roman" w:hAnsi="Times New Roman" w:cs="Times New Roman"/>
          <w:sz w:val="24"/>
          <w:szCs w:val="24"/>
        </w:rPr>
      </w:pPr>
      <w:r w:rsidRPr="008B491A">
        <w:rPr>
          <w:rFonts w:ascii="Times New Roman" w:hAnsi="Times New Roman" w:cs="Times New Roman"/>
          <w:sz w:val="24"/>
          <w:szCs w:val="24"/>
        </w:rPr>
        <w:lastRenderedPageBreak/>
        <w:t>6</w:t>
      </w:r>
      <w:r w:rsidR="00ED3638" w:rsidRPr="008B491A">
        <w:rPr>
          <w:rFonts w:ascii="Times New Roman" w:hAnsi="Times New Roman" w:cs="Times New Roman"/>
          <w:sz w:val="24"/>
          <w:szCs w:val="24"/>
        </w:rPr>
        <w:t>.4</w:t>
      </w:r>
      <w:r w:rsidR="00BE6464" w:rsidRPr="008B491A">
        <w:rPr>
          <w:rFonts w:ascii="Times New Roman" w:hAnsi="Times New Roman" w:cs="Times New Roman"/>
          <w:sz w:val="24"/>
          <w:szCs w:val="24"/>
        </w:rPr>
        <w:t xml:space="preserve">. </w:t>
      </w:r>
      <w:r w:rsidR="00ED3638" w:rsidRPr="008B491A">
        <w:rPr>
          <w:rFonts w:ascii="Times New Roman" w:hAnsi="Times New Roman" w:cs="Times New Roman"/>
          <w:sz w:val="24"/>
          <w:szCs w:val="24"/>
        </w:rPr>
        <w:t>П</w:t>
      </w:r>
      <w:r w:rsidR="00BE6464" w:rsidRPr="008B491A">
        <w:rPr>
          <w:rFonts w:ascii="Times New Roman" w:hAnsi="Times New Roman" w:cs="Times New Roman"/>
          <w:sz w:val="24"/>
          <w:szCs w:val="24"/>
        </w:rPr>
        <w:t>редставитель Заказчика обязан подписать Акт о приемке выполненных рабо</w:t>
      </w:r>
      <w:r w:rsidR="000C2E40" w:rsidRPr="008B491A">
        <w:rPr>
          <w:rFonts w:ascii="Times New Roman" w:hAnsi="Times New Roman" w:cs="Times New Roman"/>
          <w:sz w:val="24"/>
          <w:szCs w:val="24"/>
        </w:rPr>
        <w:t>т</w:t>
      </w:r>
      <w:r w:rsidR="00BE6464" w:rsidRPr="008B491A">
        <w:rPr>
          <w:rFonts w:ascii="Times New Roman" w:hAnsi="Times New Roman" w:cs="Times New Roman"/>
          <w:sz w:val="24"/>
          <w:szCs w:val="24"/>
        </w:rPr>
        <w:t xml:space="preserve"> в течение</w:t>
      </w:r>
      <w:r w:rsidR="009D7F8B" w:rsidRPr="008B491A">
        <w:rPr>
          <w:rFonts w:ascii="Times New Roman" w:hAnsi="Times New Roman" w:cs="Times New Roman"/>
          <w:sz w:val="24"/>
          <w:szCs w:val="24"/>
        </w:rPr>
        <w:t xml:space="preserve"> 3</w:t>
      </w:r>
      <w:r w:rsidR="00BE6464" w:rsidRPr="008B491A">
        <w:rPr>
          <w:rFonts w:ascii="Times New Roman" w:hAnsi="Times New Roman" w:cs="Times New Roman"/>
          <w:sz w:val="24"/>
          <w:szCs w:val="24"/>
        </w:rPr>
        <w:t xml:space="preserve"> </w:t>
      </w:r>
      <w:r w:rsidR="009D7F8B" w:rsidRPr="008B491A">
        <w:rPr>
          <w:rFonts w:ascii="Times New Roman" w:hAnsi="Times New Roman" w:cs="Times New Roman"/>
          <w:sz w:val="24"/>
          <w:szCs w:val="24"/>
        </w:rPr>
        <w:t>(</w:t>
      </w:r>
      <w:r w:rsidR="00BE6464" w:rsidRPr="008B491A">
        <w:rPr>
          <w:rFonts w:ascii="Times New Roman" w:hAnsi="Times New Roman" w:cs="Times New Roman"/>
          <w:sz w:val="24"/>
          <w:szCs w:val="24"/>
        </w:rPr>
        <w:t>трех</w:t>
      </w:r>
      <w:r w:rsidR="009D7F8B" w:rsidRPr="008B491A">
        <w:rPr>
          <w:rFonts w:ascii="Times New Roman" w:hAnsi="Times New Roman" w:cs="Times New Roman"/>
          <w:sz w:val="24"/>
          <w:szCs w:val="24"/>
        </w:rPr>
        <w:t>)</w:t>
      </w:r>
      <w:r w:rsidR="00BE6464" w:rsidRPr="008B491A">
        <w:rPr>
          <w:rFonts w:ascii="Times New Roman" w:hAnsi="Times New Roman" w:cs="Times New Roman"/>
          <w:sz w:val="24"/>
          <w:szCs w:val="24"/>
        </w:rPr>
        <w:t xml:space="preserve"> рабочих дней с момента назначенной даты приемки выполненных работ и их фактической проверки представителями Сторон, либо предоставить мотивированный отказ от его подписания в письменной форме.</w:t>
      </w:r>
    </w:p>
    <w:p w14:paraId="4878BD5F" w14:textId="77777777" w:rsidR="00BE6464" w:rsidRPr="008B491A" w:rsidRDefault="00AB3FED" w:rsidP="00BE6464">
      <w:pPr>
        <w:tabs>
          <w:tab w:val="left" w:pos="1134"/>
        </w:tabs>
        <w:autoSpaceDE w:val="0"/>
        <w:autoSpaceDN w:val="0"/>
        <w:adjustRightInd w:val="0"/>
        <w:spacing w:after="0" w:line="240" w:lineRule="auto"/>
        <w:jc w:val="both"/>
        <w:rPr>
          <w:rFonts w:ascii="Times New Roman" w:hAnsi="Times New Roman" w:cs="Times New Roman"/>
          <w:sz w:val="24"/>
          <w:szCs w:val="24"/>
        </w:rPr>
      </w:pPr>
      <w:r w:rsidRPr="008B491A">
        <w:rPr>
          <w:rFonts w:ascii="Times New Roman" w:hAnsi="Times New Roman" w:cs="Times New Roman"/>
          <w:sz w:val="24"/>
          <w:szCs w:val="24"/>
        </w:rPr>
        <w:t>6</w:t>
      </w:r>
      <w:r w:rsidR="00ED3638" w:rsidRPr="008B491A">
        <w:rPr>
          <w:rFonts w:ascii="Times New Roman" w:hAnsi="Times New Roman" w:cs="Times New Roman"/>
          <w:sz w:val="24"/>
          <w:szCs w:val="24"/>
        </w:rPr>
        <w:t>.5</w:t>
      </w:r>
      <w:r w:rsidR="00BE6464" w:rsidRPr="008B491A">
        <w:rPr>
          <w:rFonts w:ascii="Times New Roman" w:hAnsi="Times New Roman" w:cs="Times New Roman"/>
          <w:sz w:val="24"/>
          <w:szCs w:val="24"/>
        </w:rPr>
        <w:t>. Заказчик, обнаруживший после приемки работы отступления в ней от Договора или иные недостатки, которые не могли быть установлены при обычном способе приемки (скрытые недостатки), в том числе такие, которые б</w:t>
      </w:r>
      <w:r w:rsidR="00E66313" w:rsidRPr="008B491A">
        <w:rPr>
          <w:rFonts w:ascii="Times New Roman" w:hAnsi="Times New Roman" w:cs="Times New Roman"/>
          <w:sz w:val="24"/>
          <w:szCs w:val="24"/>
        </w:rPr>
        <w:t>ыли умышленно скрыты Исполнителем</w:t>
      </w:r>
      <w:r w:rsidR="00BE6464" w:rsidRPr="008B491A">
        <w:rPr>
          <w:rFonts w:ascii="Times New Roman" w:hAnsi="Times New Roman" w:cs="Times New Roman"/>
          <w:sz w:val="24"/>
          <w:szCs w:val="24"/>
        </w:rPr>
        <w:t>, обя</w:t>
      </w:r>
      <w:r w:rsidR="00E66313" w:rsidRPr="008B491A">
        <w:rPr>
          <w:rFonts w:ascii="Times New Roman" w:hAnsi="Times New Roman" w:cs="Times New Roman"/>
          <w:sz w:val="24"/>
          <w:szCs w:val="24"/>
        </w:rPr>
        <w:t>зан известить об этом Исполнителя</w:t>
      </w:r>
      <w:r w:rsidR="00BE6464" w:rsidRPr="008B491A">
        <w:rPr>
          <w:rFonts w:ascii="Times New Roman" w:hAnsi="Times New Roman" w:cs="Times New Roman"/>
          <w:sz w:val="24"/>
          <w:szCs w:val="24"/>
        </w:rPr>
        <w:t xml:space="preserve"> в течении 30 (Тридцати) календарных дней со дня их обнаружения.</w:t>
      </w:r>
    </w:p>
    <w:p w14:paraId="5B05C63E" w14:textId="77777777" w:rsidR="00BE6464" w:rsidRPr="008B491A" w:rsidRDefault="00AB3FED" w:rsidP="00BE6464">
      <w:pPr>
        <w:tabs>
          <w:tab w:val="left" w:pos="1134"/>
        </w:tabs>
        <w:autoSpaceDE w:val="0"/>
        <w:autoSpaceDN w:val="0"/>
        <w:adjustRightInd w:val="0"/>
        <w:spacing w:after="0" w:line="240" w:lineRule="auto"/>
        <w:jc w:val="both"/>
        <w:rPr>
          <w:rFonts w:ascii="Times New Roman" w:hAnsi="Times New Roman" w:cs="Times New Roman"/>
          <w:sz w:val="24"/>
          <w:szCs w:val="24"/>
        </w:rPr>
      </w:pPr>
      <w:r w:rsidRPr="008B491A">
        <w:rPr>
          <w:rFonts w:ascii="Times New Roman" w:hAnsi="Times New Roman" w:cs="Times New Roman"/>
          <w:sz w:val="24"/>
          <w:szCs w:val="24"/>
        </w:rPr>
        <w:t>6</w:t>
      </w:r>
      <w:r w:rsidR="00B660D5" w:rsidRPr="008B491A">
        <w:rPr>
          <w:rFonts w:ascii="Times New Roman" w:hAnsi="Times New Roman" w:cs="Times New Roman"/>
          <w:sz w:val="24"/>
          <w:szCs w:val="24"/>
        </w:rPr>
        <w:t>.6</w:t>
      </w:r>
      <w:r w:rsidR="00BE6464" w:rsidRPr="008B491A">
        <w:rPr>
          <w:rFonts w:ascii="Times New Roman" w:hAnsi="Times New Roman" w:cs="Times New Roman"/>
          <w:sz w:val="24"/>
          <w:szCs w:val="24"/>
        </w:rPr>
        <w:t>. При возникновени</w:t>
      </w:r>
      <w:r w:rsidR="00E66313" w:rsidRPr="008B491A">
        <w:rPr>
          <w:rFonts w:ascii="Times New Roman" w:hAnsi="Times New Roman" w:cs="Times New Roman"/>
          <w:sz w:val="24"/>
          <w:szCs w:val="24"/>
        </w:rPr>
        <w:t>и между Заказчиком и Исполнителем</w:t>
      </w:r>
      <w:r w:rsidR="00BE6464" w:rsidRPr="008B491A">
        <w:rPr>
          <w:rFonts w:ascii="Times New Roman" w:hAnsi="Times New Roman" w:cs="Times New Roman"/>
          <w:sz w:val="24"/>
          <w:szCs w:val="24"/>
        </w:rPr>
        <w:t xml:space="preserve"> спора по поводу недостатков выполненной работы или их причин по требованию любой из Сторон должно быть назначено проведение экспертизы, при этом выбор экспертного учреждения при проведении по спорным вопросам первичной экспертизы остается за Заказчиком. Расхо</w:t>
      </w:r>
      <w:r w:rsidR="00E66313" w:rsidRPr="008B491A">
        <w:rPr>
          <w:rFonts w:ascii="Times New Roman" w:hAnsi="Times New Roman" w:cs="Times New Roman"/>
          <w:sz w:val="24"/>
          <w:szCs w:val="24"/>
        </w:rPr>
        <w:t>ды на экспертизу несет Исполнитель</w:t>
      </w:r>
      <w:r w:rsidR="00BE6464" w:rsidRPr="008B491A">
        <w:rPr>
          <w:rFonts w:ascii="Times New Roman" w:hAnsi="Times New Roman" w:cs="Times New Roman"/>
          <w:sz w:val="24"/>
          <w:szCs w:val="24"/>
        </w:rPr>
        <w:t xml:space="preserve">, за исключением случаев, когда экспертизой установлено </w:t>
      </w:r>
      <w:r w:rsidR="00E66313" w:rsidRPr="008B491A">
        <w:rPr>
          <w:rFonts w:ascii="Times New Roman" w:hAnsi="Times New Roman" w:cs="Times New Roman"/>
          <w:sz w:val="24"/>
          <w:szCs w:val="24"/>
        </w:rPr>
        <w:t>отсутствие нарушений Исполнителем</w:t>
      </w:r>
      <w:r w:rsidR="00BE6464" w:rsidRPr="008B491A">
        <w:rPr>
          <w:rFonts w:ascii="Times New Roman" w:hAnsi="Times New Roman" w:cs="Times New Roman"/>
          <w:sz w:val="24"/>
          <w:szCs w:val="24"/>
        </w:rPr>
        <w:t xml:space="preserve"> настоящего Договора или причинной связи между дейс</w:t>
      </w:r>
      <w:r w:rsidR="00E66313" w:rsidRPr="008B491A">
        <w:rPr>
          <w:rFonts w:ascii="Times New Roman" w:hAnsi="Times New Roman" w:cs="Times New Roman"/>
          <w:sz w:val="24"/>
          <w:szCs w:val="24"/>
        </w:rPr>
        <w:t>твиями (бездействием) Исполнителя</w:t>
      </w:r>
      <w:r w:rsidR="00BE6464" w:rsidRPr="008B491A">
        <w:rPr>
          <w:rFonts w:ascii="Times New Roman" w:hAnsi="Times New Roman" w:cs="Times New Roman"/>
          <w:sz w:val="24"/>
          <w:szCs w:val="24"/>
        </w:rPr>
        <w:t xml:space="preserve">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то обе Стороны поровну. В случае уклонения одной из Сторон от проведения экспертизы более чем на 10 (Десять) календарных дней, результаты экспертизы будут считаться принятыми уклоняющейся Стороной вне зависимости от участия Стороны в процессе выбора экспертного учреждения либо иных вопросов, </w:t>
      </w:r>
      <w:proofErr w:type="spellStart"/>
      <w:r w:rsidR="00BE6464" w:rsidRPr="008B491A">
        <w:rPr>
          <w:rFonts w:ascii="Times New Roman" w:hAnsi="Times New Roman" w:cs="Times New Roman"/>
          <w:sz w:val="24"/>
          <w:szCs w:val="24"/>
        </w:rPr>
        <w:t>касаемых</w:t>
      </w:r>
      <w:proofErr w:type="spellEnd"/>
      <w:r w:rsidR="00BE6464" w:rsidRPr="008B491A">
        <w:rPr>
          <w:rFonts w:ascii="Times New Roman" w:hAnsi="Times New Roman" w:cs="Times New Roman"/>
          <w:sz w:val="24"/>
          <w:szCs w:val="24"/>
        </w:rPr>
        <w:t xml:space="preserve"> проведенной экспертизы. </w:t>
      </w:r>
    </w:p>
    <w:p w14:paraId="48203EB8" w14:textId="29E1ADE6" w:rsidR="00BE6464" w:rsidRPr="008B491A" w:rsidRDefault="00AB3FED" w:rsidP="00874813">
      <w:pPr>
        <w:tabs>
          <w:tab w:val="left" w:pos="1134"/>
        </w:tabs>
        <w:autoSpaceDE w:val="0"/>
        <w:autoSpaceDN w:val="0"/>
        <w:adjustRightInd w:val="0"/>
        <w:spacing w:after="0" w:line="240" w:lineRule="auto"/>
        <w:jc w:val="both"/>
        <w:rPr>
          <w:rFonts w:ascii="Times New Roman" w:hAnsi="Times New Roman" w:cs="Times New Roman"/>
          <w:sz w:val="24"/>
          <w:szCs w:val="24"/>
        </w:rPr>
      </w:pPr>
      <w:r w:rsidRPr="008B491A">
        <w:rPr>
          <w:rFonts w:ascii="Times New Roman" w:eastAsia="Times New Roman" w:hAnsi="Times New Roman" w:cs="Times New Roman"/>
          <w:sz w:val="24"/>
          <w:szCs w:val="24"/>
          <w:lang w:eastAsia="ru-RU"/>
        </w:rPr>
        <w:t>6</w:t>
      </w:r>
      <w:r w:rsidR="00B660D5" w:rsidRPr="008B491A">
        <w:rPr>
          <w:rFonts w:ascii="Times New Roman" w:eastAsia="Times New Roman" w:hAnsi="Times New Roman" w:cs="Times New Roman"/>
          <w:sz w:val="24"/>
          <w:szCs w:val="24"/>
          <w:lang w:eastAsia="ru-RU"/>
        </w:rPr>
        <w:t>.7</w:t>
      </w:r>
      <w:r w:rsidR="00E66313" w:rsidRPr="008B491A">
        <w:rPr>
          <w:rFonts w:ascii="Times New Roman" w:eastAsia="Times New Roman" w:hAnsi="Times New Roman" w:cs="Times New Roman"/>
          <w:sz w:val="24"/>
          <w:szCs w:val="24"/>
          <w:lang w:eastAsia="ru-RU"/>
        </w:rPr>
        <w:t>. Исполнитель</w:t>
      </w:r>
      <w:r w:rsidR="00BE6464" w:rsidRPr="008B491A">
        <w:rPr>
          <w:rFonts w:ascii="Times New Roman" w:eastAsia="Times New Roman" w:hAnsi="Times New Roman" w:cs="Times New Roman"/>
          <w:sz w:val="24"/>
          <w:szCs w:val="24"/>
          <w:lang w:eastAsia="ru-RU"/>
        </w:rPr>
        <w:t xml:space="preserve"> обязан в процессе выполнения Работ оформлять в двух экземплярах соответствующую документацию</w:t>
      </w:r>
      <w:r w:rsidR="00874813" w:rsidRPr="008B491A">
        <w:rPr>
          <w:rFonts w:ascii="Times New Roman" w:eastAsia="Times New Roman" w:hAnsi="Times New Roman" w:cs="Times New Roman"/>
          <w:sz w:val="24"/>
          <w:szCs w:val="24"/>
          <w:lang w:eastAsia="ru-RU"/>
        </w:rPr>
        <w:t>.</w:t>
      </w:r>
      <w:r w:rsidR="00BE6464" w:rsidRPr="008B491A">
        <w:rPr>
          <w:rFonts w:ascii="Times New Roman" w:eastAsia="Times New Roman" w:hAnsi="Times New Roman" w:cs="Times New Roman"/>
          <w:sz w:val="24"/>
          <w:szCs w:val="24"/>
          <w:lang w:eastAsia="ru-RU"/>
        </w:rPr>
        <w:t xml:space="preserve"> </w:t>
      </w:r>
    </w:p>
    <w:p w14:paraId="70A1D7B4" w14:textId="77777777" w:rsidR="0077302D" w:rsidRPr="008B491A" w:rsidRDefault="0077302D" w:rsidP="008D29BF">
      <w:pPr>
        <w:tabs>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EB7F587" w14:textId="77777777" w:rsidR="004C638F" w:rsidRPr="008B491A" w:rsidRDefault="00AB3FED" w:rsidP="003C6EA5">
      <w:pPr>
        <w:pStyle w:val="aa"/>
        <w:numPr>
          <w:ilvl w:val="0"/>
          <w:numId w:val="9"/>
        </w:numPr>
        <w:autoSpaceDE w:val="0"/>
        <w:autoSpaceDN w:val="0"/>
        <w:adjustRightInd w:val="0"/>
        <w:spacing w:after="120" w:line="240" w:lineRule="auto"/>
        <w:ind w:left="641" w:hanging="357"/>
        <w:contextualSpacing w:val="0"/>
        <w:jc w:val="center"/>
        <w:rPr>
          <w:rFonts w:ascii="Times New Roman" w:eastAsia="Times New Roman" w:hAnsi="Times New Roman" w:cs="Times New Roman"/>
          <w:b/>
          <w:sz w:val="24"/>
          <w:szCs w:val="24"/>
        </w:rPr>
      </w:pPr>
      <w:r w:rsidRPr="008B491A">
        <w:rPr>
          <w:rFonts w:ascii="Times New Roman" w:eastAsia="Times New Roman" w:hAnsi="Times New Roman" w:cs="Times New Roman"/>
          <w:b/>
          <w:sz w:val="24"/>
          <w:szCs w:val="24"/>
        </w:rPr>
        <w:t>СТОИМОСТЬ РАБОТ И ПОРЯДОК РАСЧЕТОВ</w:t>
      </w:r>
    </w:p>
    <w:p w14:paraId="586E6164" w14:textId="69C9BC01" w:rsidR="00AB3FED" w:rsidRPr="008B491A" w:rsidRDefault="00AB3FED" w:rsidP="00AB3FED">
      <w:pPr>
        <w:pStyle w:val="aa"/>
        <w:keepNext/>
        <w:spacing w:after="0" w:line="240" w:lineRule="auto"/>
        <w:ind w:left="0"/>
        <w:jc w:val="both"/>
        <w:outlineLvl w:val="0"/>
        <w:rPr>
          <w:rFonts w:ascii="Times New Roman" w:eastAsia="Times New Roman" w:hAnsi="Times New Roman" w:cs="Times New Roman"/>
          <w:sz w:val="24"/>
          <w:szCs w:val="24"/>
        </w:rPr>
      </w:pPr>
      <w:r w:rsidRPr="008B491A">
        <w:rPr>
          <w:rFonts w:ascii="Times New Roman" w:eastAsia="Times New Roman" w:hAnsi="Times New Roman" w:cs="Times New Roman"/>
          <w:sz w:val="24"/>
          <w:szCs w:val="24"/>
        </w:rPr>
        <w:t>7.1.</w:t>
      </w:r>
      <w:r w:rsidR="0077302D" w:rsidRPr="008B491A">
        <w:rPr>
          <w:rFonts w:ascii="Times New Roman" w:eastAsia="Times New Roman" w:hAnsi="Times New Roman" w:cs="Times New Roman"/>
          <w:sz w:val="24"/>
          <w:szCs w:val="24"/>
        </w:rPr>
        <w:t xml:space="preserve"> </w:t>
      </w:r>
      <w:r w:rsidRPr="008B491A">
        <w:rPr>
          <w:rFonts w:ascii="Times New Roman" w:eastAsia="Times New Roman" w:hAnsi="Times New Roman" w:cs="Times New Roman"/>
          <w:sz w:val="24"/>
          <w:szCs w:val="24"/>
        </w:rPr>
        <w:t>Стоимость работ по настоящему Договору является договорной, определяется в соответствии с Протоколом соглашения о договорной цене (Приложение №</w:t>
      </w:r>
      <w:r w:rsidR="008E5E18" w:rsidRPr="008B491A">
        <w:rPr>
          <w:rFonts w:ascii="Times New Roman" w:eastAsia="Times New Roman" w:hAnsi="Times New Roman" w:cs="Times New Roman"/>
          <w:sz w:val="24"/>
          <w:szCs w:val="24"/>
        </w:rPr>
        <w:t>1</w:t>
      </w:r>
      <w:r w:rsidRPr="008B491A">
        <w:rPr>
          <w:rFonts w:ascii="Times New Roman" w:eastAsia="Times New Roman" w:hAnsi="Times New Roman" w:cs="Times New Roman"/>
          <w:sz w:val="24"/>
          <w:szCs w:val="24"/>
        </w:rPr>
        <w:t xml:space="preserve">), и </w:t>
      </w:r>
      <w:r w:rsidR="00004FB2" w:rsidRPr="008B491A">
        <w:rPr>
          <w:rFonts w:ascii="Times New Roman" w:eastAsia="Times New Roman" w:hAnsi="Times New Roman" w:cs="Times New Roman"/>
          <w:sz w:val="24"/>
          <w:szCs w:val="24"/>
        </w:rPr>
        <w:t xml:space="preserve">составляет </w:t>
      </w:r>
      <w:r w:rsidR="00FA0505">
        <w:rPr>
          <w:rFonts w:ascii="Times New Roman" w:eastAsia="Times New Roman" w:hAnsi="Times New Roman" w:cs="Times New Roman"/>
          <w:sz w:val="24"/>
          <w:szCs w:val="24"/>
        </w:rPr>
        <w:t>1 250 000</w:t>
      </w:r>
      <w:r w:rsidR="00557255" w:rsidRPr="00557255">
        <w:rPr>
          <w:rFonts w:ascii="Times New Roman" w:eastAsia="Times New Roman" w:hAnsi="Times New Roman" w:cs="Times New Roman"/>
          <w:sz w:val="24"/>
          <w:szCs w:val="24"/>
        </w:rPr>
        <w:t xml:space="preserve"> </w:t>
      </w:r>
      <w:r w:rsidR="0077302D" w:rsidRPr="008B491A">
        <w:rPr>
          <w:rFonts w:ascii="Times New Roman" w:hAnsi="Times New Roman" w:cs="Times New Roman"/>
          <w:sz w:val="24"/>
          <w:szCs w:val="24"/>
        </w:rPr>
        <w:t>(</w:t>
      </w:r>
      <w:r w:rsidR="00FA0505">
        <w:rPr>
          <w:rFonts w:ascii="Times New Roman" w:hAnsi="Times New Roman" w:cs="Times New Roman"/>
          <w:sz w:val="24"/>
          <w:szCs w:val="24"/>
        </w:rPr>
        <w:t>один миллион двести пят</w:t>
      </w:r>
      <w:r w:rsidR="009F69D8">
        <w:rPr>
          <w:rFonts w:ascii="Times New Roman" w:hAnsi="Times New Roman" w:cs="Times New Roman"/>
          <w:sz w:val="24"/>
          <w:szCs w:val="24"/>
        </w:rPr>
        <w:t>ьдесят тысяч</w:t>
      </w:r>
      <w:r w:rsidR="00B21C08" w:rsidRPr="008B491A">
        <w:rPr>
          <w:rFonts w:ascii="Times New Roman" w:hAnsi="Times New Roman" w:cs="Times New Roman"/>
          <w:sz w:val="24"/>
          <w:szCs w:val="24"/>
        </w:rPr>
        <w:t>)</w:t>
      </w:r>
      <w:r w:rsidR="009D46AF" w:rsidRPr="008B491A">
        <w:rPr>
          <w:rFonts w:ascii="Times New Roman" w:hAnsi="Times New Roman" w:cs="Times New Roman"/>
          <w:b/>
          <w:sz w:val="24"/>
          <w:szCs w:val="24"/>
        </w:rPr>
        <w:t xml:space="preserve"> </w:t>
      </w:r>
      <w:r w:rsidR="00FD780A" w:rsidRPr="008B491A">
        <w:rPr>
          <w:rFonts w:ascii="Times New Roman" w:eastAsia="Times New Roman" w:hAnsi="Times New Roman" w:cs="Times New Roman"/>
          <w:sz w:val="24"/>
          <w:szCs w:val="24"/>
        </w:rPr>
        <w:t>рублей</w:t>
      </w:r>
      <w:r w:rsidR="00E91EB2" w:rsidRPr="008B491A">
        <w:rPr>
          <w:rFonts w:ascii="Times New Roman" w:eastAsia="Times New Roman" w:hAnsi="Times New Roman" w:cs="Times New Roman"/>
          <w:sz w:val="24"/>
          <w:szCs w:val="24"/>
        </w:rPr>
        <w:t>,</w:t>
      </w:r>
      <w:r w:rsidRPr="008B491A">
        <w:rPr>
          <w:rFonts w:ascii="Times New Roman" w:eastAsia="Times New Roman" w:hAnsi="Times New Roman" w:cs="Times New Roman"/>
          <w:sz w:val="24"/>
          <w:szCs w:val="24"/>
        </w:rPr>
        <w:t xml:space="preserve"> </w:t>
      </w:r>
      <w:r w:rsidR="00B21C08" w:rsidRPr="008B491A">
        <w:rPr>
          <w:rFonts w:ascii="Times New Roman" w:eastAsia="Times New Roman" w:hAnsi="Times New Roman" w:cs="Times New Roman"/>
          <w:sz w:val="24"/>
          <w:szCs w:val="24"/>
        </w:rPr>
        <w:t>с</w:t>
      </w:r>
      <w:r w:rsidR="00E91EB2" w:rsidRPr="008B491A">
        <w:rPr>
          <w:rFonts w:ascii="Times New Roman" w:eastAsia="Times New Roman" w:hAnsi="Times New Roman" w:cs="Times New Roman"/>
          <w:sz w:val="24"/>
          <w:szCs w:val="24"/>
        </w:rPr>
        <w:t xml:space="preserve"> учет</w:t>
      </w:r>
      <w:r w:rsidR="00B21C08" w:rsidRPr="008B491A">
        <w:rPr>
          <w:rFonts w:ascii="Times New Roman" w:eastAsia="Times New Roman" w:hAnsi="Times New Roman" w:cs="Times New Roman"/>
          <w:sz w:val="24"/>
          <w:szCs w:val="24"/>
        </w:rPr>
        <w:t>ом</w:t>
      </w:r>
      <w:r w:rsidRPr="008B491A">
        <w:rPr>
          <w:rFonts w:ascii="Times New Roman" w:eastAsia="Times New Roman" w:hAnsi="Times New Roman" w:cs="Times New Roman"/>
          <w:sz w:val="24"/>
          <w:szCs w:val="24"/>
        </w:rPr>
        <w:t xml:space="preserve"> НДС </w:t>
      </w:r>
      <w:r w:rsidR="00E91EB2" w:rsidRPr="008B491A">
        <w:rPr>
          <w:rFonts w:ascii="Times New Roman" w:eastAsia="Times New Roman" w:hAnsi="Times New Roman" w:cs="Times New Roman"/>
          <w:sz w:val="24"/>
          <w:szCs w:val="24"/>
        </w:rPr>
        <w:t>20</w:t>
      </w:r>
      <w:r w:rsidRPr="008B491A">
        <w:rPr>
          <w:rFonts w:ascii="Times New Roman" w:eastAsia="Times New Roman" w:hAnsi="Times New Roman" w:cs="Times New Roman"/>
          <w:sz w:val="24"/>
          <w:szCs w:val="24"/>
        </w:rPr>
        <w:t xml:space="preserve"> % -</w:t>
      </w:r>
      <w:r w:rsidR="00E91EB2" w:rsidRPr="008B491A">
        <w:rPr>
          <w:rFonts w:ascii="Times New Roman" w:eastAsia="Times New Roman" w:hAnsi="Times New Roman" w:cs="Times New Roman"/>
          <w:sz w:val="24"/>
          <w:szCs w:val="24"/>
        </w:rPr>
        <w:t xml:space="preserve"> </w:t>
      </w:r>
      <w:r w:rsidR="00557255">
        <w:rPr>
          <w:rFonts w:ascii="Times New Roman" w:eastAsia="Times New Roman" w:hAnsi="Times New Roman" w:cs="Times New Roman"/>
          <w:sz w:val="24"/>
          <w:szCs w:val="24"/>
        </w:rPr>
        <w:t xml:space="preserve"> </w:t>
      </w:r>
      <w:r w:rsidR="00FA0505">
        <w:rPr>
          <w:rFonts w:ascii="Times New Roman" w:eastAsia="Times New Roman" w:hAnsi="Times New Roman" w:cs="Times New Roman"/>
          <w:sz w:val="24"/>
          <w:szCs w:val="24"/>
        </w:rPr>
        <w:t>208 333</w:t>
      </w:r>
      <w:r w:rsidR="00557255">
        <w:rPr>
          <w:rFonts w:ascii="Times New Roman" w:eastAsia="Times New Roman" w:hAnsi="Times New Roman" w:cs="Times New Roman"/>
          <w:sz w:val="24"/>
          <w:szCs w:val="24"/>
        </w:rPr>
        <w:t>руб.</w:t>
      </w:r>
      <w:r w:rsidR="00FA0505">
        <w:rPr>
          <w:rFonts w:ascii="Times New Roman" w:eastAsia="Times New Roman" w:hAnsi="Times New Roman" w:cs="Times New Roman"/>
          <w:sz w:val="24"/>
          <w:szCs w:val="24"/>
        </w:rPr>
        <w:t>33</w:t>
      </w:r>
      <w:r w:rsidR="00557255">
        <w:rPr>
          <w:rFonts w:ascii="Times New Roman" w:eastAsia="Times New Roman" w:hAnsi="Times New Roman" w:cs="Times New Roman"/>
          <w:sz w:val="24"/>
          <w:szCs w:val="24"/>
        </w:rPr>
        <w:t xml:space="preserve"> </w:t>
      </w:r>
      <w:r w:rsidR="00557255">
        <w:rPr>
          <w:rFonts w:ascii="Times New Roman" w:hAnsi="Times New Roman" w:cs="Times New Roman"/>
          <w:sz w:val="24"/>
          <w:szCs w:val="24"/>
        </w:rPr>
        <w:t>коп</w:t>
      </w:r>
      <w:r w:rsidRPr="008B491A">
        <w:rPr>
          <w:rFonts w:ascii="Times New Roman" w:eastAsia="Times New Roman" w:hAnsi="Times New Roman" w:cs="Times New Roman"/>
          <w:sz w:val="24"/>
          <w:szCs w:val="24"/>
        </w:rPr>
        <w:t>.</w:t>
      </w:r>
    </w:p>
    <w:p w14:paraId="6E2218D5" w14:textId="77777777" w:rsidR="00B21C08" w:rsidRPr="008B491A" w:rsidRDefault="00F5167C" w:rsidP="00B21C08">
      <w:pPr>
        <w:tabs>
          <w:tab w:val="left" w:pos="1134"/>
        </w:tabs>
        <w:autoSpaceDE w:val="0"/>
        <w:autoSpaceDN w:val="0"/>
        <w:adjustRightInd w:val="0"/>
        <w:spacing w:after="0" w:line="240" w:lineRule="auto"/>
        <w:jc w:val="both"/>
        <w:rPr>
          <w:rFonts w:ascii="Times New Roman" w:eastAsia="Times New Roman" w:hAnsi="Times New Roman" w:cs="Times New Roman"/>
          <w:sz w:val="24"/>
          <w:szCs w:val="24"/>
        </w:rPr>
      </w:pPr>
      <w:r w:rsidRPr="008B491A">
        <w:rPr>
          <w:rFonts w:ascii="Times New Roman" w:eastAsia="Times New Roman" w:hAnsi="Times New Roman" w:cs="Times New Roman"/>
          <w:sz w:val="24"/>
          <w:szCs w:val="24"/>
        </w:rPr>
        <w:t>7</w:t>
      </w:r>
      <w:r w:rsidR="00AB3FED" w:rsidRPr="008B491A">
        <w:rPr>
          <w:rFonts w:ascii="Times New Roman" w:eastAsia="Times New Roman" w:hAnsi="Times New Roman" w:cs="Times New Roman"/>
          <w:sz w:val="24"/>
          <w:szCs w:val="24"/>
        </w:rPr>
        <w:t xml:space="preserve">.2. </w:t>
      </w:r>
      <w:r w:rsidR="00B21C08" w:rsidRPr="008B491A">
        <w:rPr>
          <w:rFonts w:ascii="Times New Roman" w:eastAsia="Times New Roman" w:hAnsi="Times New Roman" w:cs="Times New Roman"/>
          <w:sz w:val="24"/>
          <w:szCs w:val="24"/>
        </w:rPr>
        <w:t>Заказчик производит оплату стоимости работ Приложения №1 в следующем порядке:</w:t>
      </w:r>
    </w:p>
    <w:p w14:paraId="2D1F8CCE" w14:textId="56F6AB8C" w:rsidR="00B21C08" w:rsidRPr="008B491A" w:rsidRDefault="00B21C08" w:rsidP="00B21C08">
      <w:pPr>
        <w:tabs>
          <w:tab w:val="left" w:pos="1134"/>
        </w:tabs>
        <w:autoSpaceDE w:val="0"/>
        <w:autoSpaceDN w:val="0"/>
        <w:adjustRightInd w:val="0"/>
        <w:spacing w:after="0" w:line="240" w:lineRule="auto"/>
        <w:jc w:val="both"/>
        <w:rPr>
          <w:rFonts w:ascii="Times New Roman" w:eastAsia="Times New Roman" w:hAnsi="Times New Roman" w:cs="Times New Roman"/>
          <w:sz w:val="24"/>
          <w:szCs w:val="24"/>
        </w:rPr>
      </w:pPr>
      <w:r w:rsidRPr="008B491A">
        <w:rPr>
          <w:rFonts w:ascii="Times New Roman" w:eastAsia="Times New Roman" w:hAnsi="Times New Roman" w:cs="Times New Roman"/>
          <w:sz w:val="24"/>
          <w:szCs w:val="24"/>
        </w:rPr>
        <w:t>- авансовая оплата в размере - 50% стоимости всех работ Приложения №1</w:t>
      </w:r>
      <w:r w:rsidR="00557255">
        <w:rPr>
          <w:rFonts w:ascii="Times New Roman" w:eastAsia="Times New Roman" w:hAnsi="Times New Roman" w:cs="Times New Roman"/>
          <w:sz w:val="24"/>
          <w:szCs w:val="24"/>
        </w:rPr>
        <w:t xml:space="preserve"> </w:t>
      </w:r>
      <w:r w:rsidR="00F91041">
        <w:rPr>
          <w:rFonts w:ascii="Times New Roman" w:eastAsia="Times New Roman" w:hAnsi="Times New Roman" w:cs="Times New Roman"/>
          <w:sz w:val="24"/>
          <w:szCs w:val="24"/>
        </w:rPr>
        <w:t>–</w:t>
      </w:r>
      <w:r w:rsidR="00557255">
        <w:rPr>
          <w:rFonts w:ascii="Times New Roman" w:eastAsia="Times New Roman" w:hAnsi="Times New Roman" w:cs="Times New Roman"/>
          <w:sz w:val="24"/>
          <w:szCs w:val="24"/>
        </w:rPr>
        <w:t xml:space="preserve"> </w:t>
      </w:r>
      <w:r w:rsidR="00FA0505">
        <w:rPr>
          <w:rFonts w:ascii="Times New Roman" w:eastAsia="Times New Roman" w:hAnsi="Times New Roman" w:cs="Times New Roman"/>
          <w:sz w:val="24"/>
          <w:szCs w:val="24"/>
        </w:rPr>
        <w:t>625 000 руб. 0</w:t>
      </w:r>
      <w:r w:rsidR="00F91041">
        <w:rPr>
          <w:rFonts w:ascii="Times New Roman" w:eastAsia="Times New Roman" w:hAnsi="Times New Roman" w:cs="Times New Roman"/>
          <w:sz w:val="24"/>
          <w:szCs w:val="24"/>
        </w:rPr>
        <w:t>0коп. с учетом НДС 20%</w:t>
      </w:r>
      <w:r w:rsidRPr="008B491A">
        <w:rPr>
          <w:rFonts w:ascii="Times New Roman" w:eastAsia="Times New Roman" w:hAnsi="Times New Roman" w:cs="Times New Roman"/>
          <w:sz w:val="24"/>
          <w:szCs w:val="24"/>
        </w:rPr>
        <w:t>;</w:t>
      </w:r>
    </w:p>
    <w:p w14:paraId="2E698431" w14:textId="08BDB41F" w:rsidR="00B21C08" w:rsidRPr="008B491A" w:rsidRDefault="00B21C08" w:rsidP="00B21C08">
      <w:pPr>
        <w:tabs>
          <w:tab w:val="left" w:pos="1134"/>
        </w:tabs>
        <w:autoSpaceDE w:val="0"/>
        <w:autoSpaceDN w:val="0"/>
        <w:adjustRightInd w:val="0"/>
        <w:spacing w:after="0" w:line="240" w:lineRule="auto"/>
        <w:jc w:val="both"/>
        <w:rPr>
          <w:rFonts w:ascii="Times New Roman" w:eastAsia="Times New Roman" w:hAnsi="Times New Roman" w:cs="Times New Roman"/>
          <w:sz w:val="24"/>
          <w:szCs w:val="24"/>
        </w:rPr>
      </w:pPr>
      <w:r w:rsidRPr="008B491A">
        <w:rPr>
          <w:rFonts w:ascii="Times New Roman" w:eastAsia="Times New Roman" w:hAnsi="Times New Roman" w:cs="Times New Roman"/>
          <w:sz w:val="24"/>
          <w:szCs w:val="24"/>
        </w:rPr>
        <w:t>- 50</w:t>
      </w:r>
      <w:r w:rsidR="00004FB2" w:rsidRPr="008B491A">
        <w:rPr>
          <w:rFonts w:ascii="Times New Roman" w:eastAsia="Times New Roman" w:hAnsi="Times New Roman" w:cs="Times New Roman"/>
          <w:sz w:val="24"/>
          <w:szCs w:val="24"/>
        </w:rPr>
        <w:t xml:space="preserve">% </w:t>
      </w:r>
      <w:proofErr w:type="spellStart"/>
      <w:r w:rsidR="00004FB2" w:rsidRPr="008B491A">
        <w:rPr>
          <w:rFonts w:ascii="Times New Roman" w:eastAsia="Times New Roman" w:hAnsi="Times New Roman" w:cs="Times New Roman"/>
          <w:sz w:val="24"/>
          <w:szCs w:val="24"/>
        </w:rPr>
        <w:t>постоплата</w:t>
      </w:r>
      <w:proofErr w:type="spellEnd"/>
      <w:r w:rsidRPr="008B491A">
        <w:rPr>
          <w:rFonts w:ascii="Times New Roman" w:eastAsia="Times New Roman" w:hAnsi="Times New Roman" w:cs="Times New Roman"/>
          <w:sz w:val="24"/>
          <w:szCs w:val="24"/>
        </w:rPr>
        <w:t xml:space="preserve"> от суммы подписанного Сторонами Акта выполненных работ после выполнения каждой работы согласно Приложения №1, а именно</w:t>
      </w:r>
      <w:r w:rsidR="00D86092" w:rsidRPr="008B491A">
        <w:rPr>
          <w:rFonts w:ascii="Times New Roman" w:eastAsia="Times New Roman" w:hAnsi="Times New Roman" w:cs="Times New Roman"/>
          <w:sz w:val="24"/>
          <w:szCs w:val="24"/>
        </w:rPr>
        <w:t>:</w:t>
      </w:r>
    </w:p>
    <w:p w14:paraId="21011EF9" w14:textId="3ED8DD69" w:rsidR="00B21C08" w:rsidRPr="008B491A" w:rsidRDefault="00B21C08" w:rsidP="00B21C08">
      <w:pPr>
        <w:tabs>
          <w:tab w:val="left" w:pos="1134"/>
        </w:tabs>
        <w:autoSpaceDE w:val="0"/>
        <w:autoSpaceDN w:val="0"/>
        <w:adjustRightInd w:val="0"/>
        <w:spacing w:after="0" w:line="240" w:lineRule="auto"/>
        <w:jc w:val="both"/>
        <w:rPr>
          <w:rFonts w:ascii="Times New Roman" w:eastAsia="Times New Roman" w:hAnsi="Times New Roman" w:cs="Times New Roman"/>
          <w:sz w:val="24"/>
          <w:szCs w:val="24"/>
        </w:rPr>
      </w:pPr>
      <w:r w:rsidRPr="008B491A">
        <w:rPr>
          <w:rFonts w:ascii="Times New Roman" w:eastAsia="Times New Roman" w:hAnsi="Times New Roman" w:cs="Times New Roman"/>
          <w:sz w:val="24"/>
          <w:szCs w:val="24"/>
        </w:rPr>
        <w:t>- </w:t>
      </w:r>
      <w:r w:rsidR="00F91041">
        <w:rPr>
          <w:rFonts w:ascii="Times New Roman" w:eastAsia="Times New Roman" w:hAnsi="Times New Roman" w:cs="Times New Roman"/>
          <w:sz w:val="24"/>
          <w:szCs w:val="24"/>
        </w:rPr>
        <w:t>17</w:t>
      </w:r>
      <w:r w:rsidR="00B31B7D" w:rsidRPr="008B491A">
        <w:rPr>
          <w:rFonts w:ascii="Times New Roman" w:eastAsia="Times New Roman" w:hAnsi="Times New Roman" w:cs="Times New Roman"/>
          <w:sz w:val="24"/>
          <w:szCs w:val="24"/>
        </w:rPr>
        <w:t>5</w:t>
      </w:r>
      <w:r w:rsidRPr="008B491A">
        <w:rPr>
          <w:rFonts w:ascii="Times New Roman" w:eastAsia="Times New Roman" w:hAnsi="Times New Roman" w:cs="Times New Roman"/>
          <w:sz w:val="24"/>
          <w:szCs w:val="24"/>
        </w:rPr>
        <w:t xml:space="preserve"> 000 руб. </w:t>
      </w:r>
      <w:r w:rsidR="00F91041">
        <w:rPr>
          <w:rFonts w:ascii="Times New Roman" w:eastAsia="Times New Roman" w:hAnsi="Times New Roman" w:cs="Times New Roman"/>
          <w:sz w:val="24"/>
          <w:szCs w:val="24"/>
        </w:rPr>
        <w:t xml:space="preserve">с учетом НДС 20% </w:t>
      </w:r>
      <w:r w:rsidRPr="008B491A">
        <w:rPr>
          <w:rFonts w:ascii="Times New Roman" w:eastAsia="Times New Roman" w:hAnsi="Times New Roman" w:cs="Times New Roman"/>
          <w:sz w:val="24"/>
          <w:szCs w:val="24"/>
        </w:rPr>
        <w:t>после выполнения работы №1 Приложения №1;</w:t>
      </w:r>
    </w:p>
    <w:p w14:paraId="713F35C1" w14:textId="4D8B89D5" w:rsidR="00B21C08" w:rsidRDefault="00B21C08" w:rsidP="00B21C08">
      <w:pPr>
        <w:tabs>
          <w:tab w:val="left" w:pos="1134"/>
        </w:tabs>
        <w:autoSpaceDE w:val="0"/>
        <w:autoSpaceDN w:val="0"/>
        <w:adjustRightInd w:val="0"/>
        <w:spacing w:after="0" w:line="240" w:lineRule="auto"/>
        <w:jc w:val="both"/>
        <w:rPr>
          <w:rFonts w:ascii="Times New Roman" w:eastAsia="Times New Roman" w:hAnsi="Times New Roman" w:cs="Times New Roman"/>
          <w:sz w:val="24"/>
          <w:szCs w:val="24"/>
        </w:rPr>
      </w:pPr>
      <w:r w:rsidRPr="008B491A">
        <w:rPr>
          <w:rFonts w:ascii="Times New Roman" w:eastAsia="Times New Roman" w:hAnsi="Times New Roman" w:cs="Times New Roman"/>
          <w:sz w:val="24"/>
          <w:szCs w:val="24"/>
        </w:rPr>
        <w:t>- </w:t>
      </w:r>
      <w:r w:rsidR="00F91041">
        <w:rPr>
          <w:rFonts w:ascii="Times New Roman" w:eastAsia="Times New Roman" w:hAnsi="Times New Roman" w:cs="Times New Roman"/>
          <w:sz w:val="24"/>
          <w:szCs w:val="24"/>
        </w:rPr>
        <w:t>390</w:t>
      </w:r>
      <w:r w:rsidRPr="008B491A">
        <w:rPr>
          <w:rFonts w:ascii="Times New Roman" w:eastAsia="Times New Roman" w:hAnsi="Times New Roman" w:cs="Times New Roman"/>
          <w:sz w:val="24"/>
          <w:szCs w:val="24"/>
        </w:rPr>
        <w:t xml:space="preserve"> 000 руб. </w:t>
      </w:r>
      <w:r w:rsidR="00F91041" w:rsidRPr="00F91041">
        <w:rPr>
          <w:rFonts w:ascii="Times New Roman" w:eastAsia="Times New Roman" w:hAnsi="Times New Roman" w:cs="Times New Roman"/>
          <w:sz w:val="24"/>
          <w:szCs w:val="24"/>
        </w:rPr>
        <w:t>с учетом Н</w:t>
      </w:r>
      <w:r w:rsidR="00F91041">
        <w:rPr>
          <w:rFonts w:ascii="Times New Roman" w:eastAsia="Times New Roman" w:hAnsi="Times New Roman" w:cs="Times New Roman"/>
          <w:sz w:val="24"/>
          <w:szCs w:val="24"/>
        </w:rPr>
        <w:t xml:space="preserve">ДС 20% </w:t>
      </w:r>
      <w:r w:rsidR="009F69D8">
        <w:rPr>
          <w:rFonts w:ascii="Times New Roman" w:eastAsia="Times New Roman" w:hAnsi="Times New Roman" w:cs="Times New Roman"/>
          <w:sz w:val="24"/>
          <w:szCs w:val="24"/>
        </w:rPr>
        <w:t>после выполнения работы №2</w:t>
      </w:r>
      <w:r w:rsidRPr="008B491A">
        <w:rPr>
          <w:rFonts w:ascii="Times New Roman" w:eastAsia="Times New Roman" w:hAnsi="Times New Roman" w:cs="Times New Roman"/>
          <w:sz w:val="24"/>
          <w:szCs w:val="24"/>
        </w:rPr>
        <w:t xml:space="preserve"> Приложения №1</w:t>
      </w:r>
      <w:r w:rsidR="00F91041">
        <w:rPr>
          <w:rFonts w:ascii="Times New Roman" w:eastAsia="Times New Roman" w:hAnsi="Times New Roman" w:cs="Times New Roman"/>
          <w:sz w:val="24"/>
          <w:szCs w:val="24"/>
        </w:rPr>
        <w:t>;</w:t>
      </w:r>
    </w:p>
    <w:p w14:paraId="388ADF2F" w14:textId="36DF8DC0" w:rsidR="00F91041" w:rsidRPr="008B491A" w:rsidRDefault="00F91041" w:rsidP="00B21C08">
      <w:pPr>
        <w:tabs>
          <w:tab w:val="left" w:pos="1134"/>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6</w:t>
      </w:r>
      <w:r w:rsidRPr="00F91041">
        <w:rPr>
          <w:rFonts w:ascii="Times New Roman" w:eastAsia="Times New Roman" w:hAnsi="Times New Roman" w:cs="Times New Roman"/>
          <w:sz w:val="24"/>
          <w:szCs w:val="24"/>
        </w:rPr>
        <w:t>0 000 руб. с учетом НД</w:t>
      </w:r>
      <w:r w:rsidR="009F69D8">
        <w:rPr>
          <w:rFonts w:ascii="Times New Roman" w:eastAsia="Times New Roman" w:hAnsi="Times New Roman" w:cs="Times New Roman"/>
          <w:sz w:val="24"/>
          <w:szCs w:val="24"/>
        </w:rPr>
        <w:t>С 20% после выполнения работы №3</w:t>
      </w:r>
      <w:r>
        <w:rPr>
          <w:rFonts w:ascii="Times New Roman" w:eastAsia="Times New Roman" w:hAnsi="Times New Roman" w:cs="Times New Roman"/>
          <w:sz w:val="24"/>
          <w:szCs w:val="24"/>
        </w:rPr>
        <w:t xml:space="preserve"> Приложения №1.</w:t>
      </w:r>
    </w:p>
    <w:p w14:paraId="4787E741" w14:textId="77777777" w:rsidR="00B21C08" w:rsidRPr="008B491A" w:rsidRDefault="00B21C08" w:rsidP="00B21C08">
      <w:pPr>
        <w:tabs>
          <w:tab w:val="left" w:pos="1134"/>
        </w:tabs>
        <w:autoSpaceDE w:val="0"/>
        <w:autoSpaceDN w:val="0"/>
        <w:adjustRightInd w:val="0"/>
        <w:spacing w:after="0" w:line="240" w:lineRule="auto"/>
        <w:jc w:val="both"/>
        <w:rPr>
          <w:rFonts w:ascii="Times New Roman" w:eastAsia="Times New Roman" w:hAnsi="Times New Roman" w:cs="Times New Roman"/>
          <w:sz w:val="24"/>
          <w:szCs w:val="24"/>
        </w:rPr>
      </w:pPr>
      <w:r w:rsidRPr="008B491A">
        <w:rPr>
          <w:rFonts w:ascii="Times New Roman" w:eastAsia="Times New Roman" w:hAnsi="Times New Roman" w:cs="Times New Roman"/>
          <w:sz w:val="24"/>
          <w:szCs w:val="24"/>
        </w:rPr>
        <w:t xml:space="preserve">    Зачет ранее уплаченного аванса на выполненные работы производится поэтапно в размере 50% от суммы каждого подписанного Сторонами Акта о приемке-сдаче выполненных работ</w:t>
      </w:r>
    </w:p>
    <w:p w14:paraId="4DE78BF6" w14:textId="77777777" w:rsidR="00B31B7D" w:rsidRPr="008B491A" w:rsidRDefault="00B21C08" w:rsidP="00B31B7D">
      <w:pPr>
        <w:tabs>
          <w:tab w:val="left" w:pos="1134"/>
        </w:tabs>
        <w:autoSpaceDE w:val="0"/>
        <w:autoSpaceDN w:val="0"/>
        <w:adjustRightInd w:val="0"/>
        <w:spacing w:after="0" w:line="240" w:lineRule="auto"/>
        <w:jc w:val="both"/>
        <w:rPr>
          <w:rFonts w:ascii="Times New Roman" w:eastAsia="Times New Roman" w:hAnsi="Times New Roman" w:cs="Times New Roman"/>
          <w:sz w:val="24"/>
          <w:szCs w:val="24"/>
        </w:rPr>
      </w:pPr>
      <w:r w:rsidRPr="008B491A">
        <w:rPr>
          <w:rFonts w:ascii="Times New Roman" w:eastAsia="Times New Roman" w:hAnsi="Times New Roman" w:cs="Times New Roman"/>
          <w:sz w:val="24"/>
          <w:szCs w:val="24"/>
        </w:rPr>
        <w:t xml:space="preserve">  Заказчик производит зачет аванса и оплату работ в последовательности, порядок которой определен Исполнителем и согласован с Заказчиком в соответствии с п.3.2.4. Договора. </w:t>
      </w:r>
    </w:p>
    <w:p w14:paraId="14DB5841" w14:textId="77777777" w:rsidR="00B31B7D" w:rsidRPr="008B491A" w:rsidRDefault="00F157ED" w:rsidP="00B31B7D">
      <w:pPr>
        <w:tabs>
          <w:tab w:val="left" w:pos="1134"/>
        </w:tabs>
        <w:autoSpaceDE w:val="0"/>
        <w:autoSpaceDN w:val="0"/>
        <w:adjustRightInd w:val="0"/>
        <w:spacing w:after="0" w:line="240" w:lineRule="auto"/>
        <w:jc w:val="both"/>
        <w:rPr>
          <w:rFonts w:ascii="Times New Roman" w:hAnsi="Times New Roman" w:cs="Times New Roman"/>
          <w:sz w:val="24"/>
          <w:szCs w:val="24"/>
        </w:rPr>
      </w:pPr>
      <w:r w:rsidRPr="008B491A">
        <w:rPr>
          <w:rFonts w:ascii="Times New Roman" w:hAnsi="Times New Roman" w:cs="Times New Roman"/>
          <w:sz w:val="24"/>
          <w:szCs w:val="24"/>
        </w:rPr>
        <w:t>7.</w:t>
      </w:r>
      <w:r w:rsidR="00B31B7D" w:rsidRPr="008B491A">
        <w:rPr>
          <w:rFonts w:ascii="Times New Roman" w:hAnsi="Times New Roman" w:cs="Times New Roman"/>
          <w:sz w:val="24"/>
          <w:szCs w:val="24"/>
        </w:rPr>
        <w:t>3. Заказчик</w:t>
      </w:r>
      <w:r w:rsidR="00112B4D" w:rsidRPr="008B491A">
        <w:rPr>
          <w:rFonts w:ascii="Times New Roman" w:hAnsi="Times New Roman" w:cs="Times New Roman"/>
          <w:sz w:val="24"/>
          <w:szCs w:val="24"/>
        </w:rPr>
        <w:t xml:space="preserve"> оплачивает услуги Исполнителя на основании счета, выставленного Исполнителем, в течение 3 (трех) банковских дней с момента получения счета путем перечисления денежных средств на расчетный счет Исполнителя.</w:t>
      </w:r>
    </w:p>
    <w:p w14:paraId="00B43BBB" w14:textId="77777777" w:rsidR="00B31B7D" w:rsidRPr="008B491A" w:rsidRDefault="00F157ED" w:rsidP="00B31B7D">
      <w:pPr>
        <w:tabs>
          <w:tab w:val="left" w:pos="1134"/>
        </w:tabs>
        <w:autoSpaceDE w:val="0"/>
        <w:autoSpaceDN w:val="0"/>
        <w:adjustRightInd w:val="0"/>
        <w:spacing w:after="0" w:line="240" w:lineRule="auto"/>
        <w:jc w:val="both"/>
        <w:rPr>
          <w:rFonts w:ascii="Times New Roman" w:hAnsi="Times New Roman" w:cs="Times New Roman"/>
          <w:sz w:val="24"/>
          <w:szCs w:val="24"/>
        </w:rPr>
      </w:pPr>
      <w:r w:rsidRPr="008B491A">
        <w:rPr>
          <w:rFonts w:ascii="Times New Roman" w:hAnsi="Times New Roman" w:cs="Times New Roman"/>
          <w:sz w:val="24"/>
          <w:szCs w:val="24"/>
        </w:rPr>
        <w:t>7.4</w:t>
      </w:r>
      <w:r w:rsidR="00112B4D" w:rsidRPr="008B491A">
        <w:rPr>
          <w:rFonts w:ascii="Times New Roman" w:hAnsi="Times New Roman" w:cs="Times New Roman"/>
          <w:sz w:val="24"/>
          <w:szCs w:val="24"/>
        </w:rPr>
        <w:t>. Стоимость дополнительных услуг (работ), выполненных по указанию или с согласия Заказчика, определяется Сторонами в дополнительных соглашениях к настоящему Договору.</w:t>
      </w:r>
    </w:p>
    <w:p w14:paraId="0D458CDF" w14:textId="42CAFF62" w:rsidR="00112B4D" w:rsidRPr="008B491A" w:rsidRDefault="00F157ED" w:rsidP="00B31B7D">
      <w:pPr>
        <w:tabs>
          <w:tab w:val="left" w:pos="1134"/>
        </w:tabs>
        <w:autoSpaceDE w:val="0"/>
        <w:autoSpaceDN w:val="0"/>
        <w:adjustRightInd w:val="0"/>
        <w:spacing w:after="0" w:line="240" w:lineRule="auto"/>
        <w:jc w:val="both"/>
        <w:rPr>
          <w:rFonts w:ascii="Times New Roman" w:hAnsi="Times New Roman" w:cs="Times New Roman"/>
          <w:sz w:val="24"/>
          <w:szCs w:val="24"/>
        </w:rPr>
      </w:pPr>
      <w:r w:rsidRPr="008B491A">
        <w:rPr>
          <w:rFonts w:ascii="Times New Roman" w:hAnsi="Times New Roman" w:cs="Times New Roman"/>
          <w:sz w:val="24"/>
          <w:szCs w:val="24"/>
        </w:rPr>
        <w:t>7.5</w:t>
      </w:r>
      <w:r w:rsidR="00112B4D" w:rsidRPr="008B491A">
        <w:rPr>
          <w:rFonts w:ascii="Times New Roman" w:hAnsi="Times New Roman" w:cs="Times New Roman"/>
          <w:sz w:val="24"/>
          <w:szCs w:val="24"/>
        </w:rPr>
        <w:t>.Изменение стоимости услуг производится по соглашению сторон настоящего Договора и оформляется дополнительным соглашением к настоящему Договору.</w:t>
      </w:r>
    </w:p>
    <w:p w14:paraId="403A03EE" w14:textId="43FA9BED" w:rsidR="00112B4D" w:rsidRPr="0025600E" w:rsidRDefault="00F157ED" w:rsidP="00F5167C">
      <w:pPr>
        <w:pStyle w:val="aa"/>
        <w:keepNext/>
        <w:spacing w:after="0" w:line="240" w:lineRule="auto"/>
        <w:ind w:left="0"/>
        <w:jc w:val="both"/>
        <w:outlineLvl w:val="0"/>
        <w:rPr>
          <w:rFonts w:ascii="Times New Roman" w:hAnsi="Times New Roman" w:cs="Times New Roman"/>
          <w:sz w:val="24"/>
          <w:szCs w:val="24"/>
        </w:rPr>
      </w:pPr>
      <w:r w:rsidRPr="0025600E">
        <w:rPr>
          <w:rFonts w:ascii="Times New Roman" w:hAnsi="Times New Roman" w:cs="Times New Roman"/>
          <w:sz w:val="24"/>
          <w:szCs w:val="24"/>
        </w:rPr>
        <w:t>7.</w:t>
      </w:r>
      <w:r w:rsidR="00486935" w:rsidRPr="0025600E">
        <w:rPr>
          <w:rFonts w:ascii="Times New Roman" w:hAnsi="Times New Roman" w:cs="Times New Roman"/>
          <w:sz w:val="24"/>
          <w:szCs w:val="24"/>
        </w:rPr>
        <w:t>6. Заказчик</w:t>
      </w:r>
      <w:r w:rsidR="00112B4D" w:rsidRPr="0025600E">
        <w:rPr>
          <w:rFonts w:ascii="Times New Roman" w:hAnsi="Times New Roman" w:cs="Times New Roman"/>
          <w:sz w:val="24"/>
          <w:szCs w:val="24"/>
        </w:rPr>
        <w:t xml:space="preserve"> самостоятельно </w:t>
      </w:r>
      <w:r w:rsidR="0025600E" w:rsidRPr="0025600E">
        <w:rPr>
          <w:rFonts w:ascii="Times New Roman" w:hAnsi="Times New Roman" w:cs="Times New Roman"/>
          <w:sz w:val="24"/>
          <w:szCs w:val="24"/>
        </w:rPr>
        <w:t xml:space="preserve">заключает Договор с федеральным бюджетным учреждением «Регистр сертификации на федеральном железнодорожном транспорте» (ФБУ «РСФЖТ») </w:t>
      </w:r>
      <w:r w:rsidR="007D32CE">
        <w:rPr>
          <w:rFonts w:ascii="Times New Roman" w:hAnsi="Times New Roman" w:cs="Times New Roman"/>
          <w:sz w:val="24"/>
          <w:szCs w:val="24"/>
        </w:rPr>
        <w:t>на</w:t>
      </w:r>
      <w:r w:rsidR="0025600E" w:rsidRPr="0025600E">
        <w:rPr>
          <w:rFonts w:ascii="Times New Roman" w:hAnsi="Times New Roman" w:cs="Times New Roman"/>
          <w:sz w:val="24"/>
          <w:szCs w:val="24"/>
        </w:rPr>
        <w:t xml:space="preserve"> </w:t>
      </w:r>
      <w:r w:rsidR="0025600E" w:rsidRPr="0025600E">
        <w:rPr>
          <w:rFonts w:ascii="Times New Roman" w:hAnsi="Times New Roman" w:cs="Times New Roman"/>
          <w:sz w:val="24"/>
          <w:szCs w:val="24"/>
        </w:rPr>
        <w:lastRenderedPageBreak/>
        <w:t xml:space="preserve">участие работника учреждения в </w:t>
      </w:r>
      <w:r w:rsidR="007D32CE">
        <w:rPr>
          <w:rFonts w:ascii="Times New Roman" w:hAnsi="Times New Roman" w:cs="Times New Roman"/>
          <w:sz w:val="24"/>
          <w:szCs w:val="24"/>
        </w:rPr>
        <w:t xml:space="preserve">межведомственной </w:t>
      </w:r>
      <w:r w:rsidR="0025600E" w:rsidRPr="0025600E">
        <w:rPr>
          <w:rFonts w:ascii="Times New Roman" w:hAnsi="Times New Roman" w:cs="Times New Roman"/>
          <w:sz w:val="24"/>
          <w:szCs w:val="24"/>
        </w:rPr>
        <w:t>комиссии по аттестации участка ТОР Заказчика.</w:t>
      </w:r>
    </w:p>
    <w:p w14:paraId="6F849B3A" w14:textId="44034E38" w:rsidR="00486935" w:rsidRPr="008B491A" w:rsidRDefault="00486935" w:rsidP="00486935">
      <w:pPr>
        <w:tabs>
          <w:tab w:val="left" w:pos="1134"/>
        </w:tabs>
        <w:autoSpaceDE w:val="0"/>
        <w:autoSpaceDN w:val="0"/>
        <w:adjustRightInd w:val="0"/>
        <w:spacing w:after="0" w:line="240" w:lineRule="auto"/>
        <w:jc w:val="both"/>
        <w:rPr>
          <w:rFonts w:ascii="Times New Roman" w:hAnsi="Times New Roman" w:cs="Times New Roman"/>
          <w:sz w:val="24"/>
          <w:szCs w:val="24"/>
        </w:rPr>
      </w:pPr>
      <w:r w:rsidRPr="008B491A">
        <w:rPr>
          <w:rFonts w:ascii="Times New Roman" w:hAnsi="Times New Roman" w:cs="Times New Roman"/>
          <w:sz w:val="24"/>
          <w:szCs w:val="24"/>
        </w:rPr>
        <w:t>7.7. Исполнитель в течение 5-ти календарных дней с даты перечисления предоплаты Заказчиком в соответствии с п.</w:t>
      </w:r>
      <w:r w:rsidR="00D86092" w:rsidRPr="008B491A">
        <w:rPr>
          <w:rFonts w:ascii="Times New Roman" w:hAnsi="Times New Roman" w:cs="Times New Roman"/>
          <w:sz w:val="24"/>
          <w:szCs w:val="24"/>
        </w:rPr>
        <w:t xml:space="preserve"> </w:t>
      </w:r>
      <w:r w:rsidRPr="008B491A">
        <w:rPr>
          <w:rFonts w:ascii="Times New Roman" w:hAnsi="Times New Roman" w:cs="Times New Roman"/>
          <w:sz w:val="24"/>
          <w:szCs w:val="24"/>
        </w:rPr>
        <w:t>7.2. договора, а также в течение 5-ти календарных дней с даты подписания Сторонами Акта о приемке-сдаче выполненных работ в соответствии с п.6.1. договора обязан выставить Заказчику счет - фактуру в соответствии со ст.168, 169 НК РФ.</w:t>
      </w:r>
    </w:p>
    <w:p w14:paraId="60AC5B67" w14:textId="77777777" w:rsidR="00486935" w:rsidRPr="008B491A" w:rsidRDefault="00486935" w:rsidP="00486935">
      <w:pPr>
        <w:tabs>
          <w:tab w:val="left" w:pos="1134"/>
        </w:tabs>
        <w:autoSpaceDE w:val="0"/>
        <w:autoSpaceDN w:val="0"/>
        <w:adjustRightInd w:val="0"/>
        <w:spacing w:after="0" w:line="240" w:lineRule="auto"/>
        <w:jc w:val="both"/>
        <w:rPr>
          <w:rFonts w:ascii="Times New Roman" w:hAnsi="Times New Roman" w:cs="Times New Roman"/>
          <w:sz w:val="24"/>
          <w:szCs w:val="24"/>
        </w:rPr>
      </w:pPr>
    </w:p>
    <w:p w14:paraId="2C33A03E" w14:textId="2B892ECA" w:rsidR="00AB3FED" w:rsidRPr="008B491A" w:rsidRDefault="00112B4D" w:rsidP="003C6EA5">
      <w:pPr>
        <w:pStyle w:val="aa"/>
        <w:numPr>
          <w:ilvl w:val="0"/>
          <w:numId w:val="9"/>
        </w:numPr>
        <w:autoSpaceDE w:val="0"/>
        <w:autoSpaceDN w:val="0"/>
        <w:adjustRightInd w:val="0"/>
        <w:spacing w:after="120" w:line="240" w:lineRule="auto"/>
        <w:ind w:left="641" w:hanging="357"/>
        <w:contextualSpacing w:val="0"/>
        <w:jc w:val="center"/>
        <w:rPr>
          <w:rFonts w:ascii="Times New Roman" w:eastAsia="Times New Roman" w:hAnsi="Times New Roman" w:cs="Times New Roman"/>
          <w:b/>
          <w:sz w:val="24"/>
          <w:szCs w:val="24"/>
        </w:rPr>
      </w:pPr>
      <w:r w:rsidRPr="008B491A">
        <w:rPr>
          <w:rFonts w:ascii="Times New Roman" w:eastAsia="Times New Roman" w:hAnsi="Times New Roman" w:cs="Times New Roman"/>
          <w:b/>
          <w:sz w:val="24"/>
          <w:szCs w:val="24"/>
        </w:rPr>
        <w:t>СРОК ДЕЙСТВИЯ</w:t>
      </w:r>
      <w:r w:rsidR="00466804" w:rsidRPr="008B491A">
        <w:rPr>
          <w:rFonts w:ascii="Times New Roman" w:eastAsia="Times New Roman" w:hAnsi="Times New Roman" w:cs="Times New Roman"/>
          <w:b/>
          <w:sz w:val="24"/>
          <w:szCs w:val="24"/>
        </w:rPr>
        <w:t xml:space="preserve"> ДОГОВОРА</w:t>
      </w:r>
    </w:p>
    <w:p w14:paraId="11D0F3F2" w14:textId="1306D5F2" w:rsidR="000753BC" w:rsidRPr="008B491A" w:rsidRDefault="000753BC" w:rsidP="000753BC">
      <w:pPr>
        <w:tabs>
          <w:tab w:val="left" w:pos="1134"/>
        </w:tabs>
        <w:autoSpaceDE w:val="0"/>
        <w:autoSpaceDN w:val="0"/>
        <w:adjustRightInd w:val="0"/>
        <w:spacing w:after="0" w:line="240" w:lineRule="auto"/>
        <w:jc w:val="both"/>
        <w:rPr>
          <w:rFonts w:ascii="Times New Roman" w:eastAsia="Times New Roman" w:hAnsi="Times New Roman"/>
          <w:sz w:val="24"/>
          <w:szCs w:val="20"/>
          <w:lang w:eastAsia="ru-RU"/>
        </w:rPr>
      </w:pPr>
      <w:r w:rsidRPr="008B491A">
        <w:rPr>
          <w:rFonts w:ascii="Times New Roman" w:hAnsi="Times New Roman" w:cs="Times New Roman"/>
          <w:sz w:val="24"/>
          <w:szCs w:val="24"/>
        </w:rPr>
        <w:t>8.1. Договор</w:t>
      </w:r>
      <w:r w:rsidRPr="008B491A">
        <w:rPr>
          <w:rFonts w:ascii="Times New Roman" w:eastAsia="Times New Roman" w:hAnsi="Times New Roman"/>
          <w:sz w:val="24"/>
          <w:szCs w:val="20"/>
          <w:lang w:eastAsia="ru-RU"/>
        </w:rPr>
        <w:t xml:space="preserve"> вступает в силу с момента его подписания и действует </w:t>
      </w:r>
      <w:r w:rsidR="007864E9" w:rsidRPr="000F6ECB">
        <w:rPr>
          <w:rFonts w:ascii="Times New Roman" w:eastAsia="Times New Roman" w:hAnsi="Times New Roman"/>
          <w:sz w:val="24"/>
          <w:szCs w:val="20"/>
          <w:lang w:eastAsia="ru-RU"/>
        </w:rPr>
        <w:t>по 31.12.2024</w:t>
      </w:r>
      <w:r w:rsidRPr="000F6ECB">
        <w:rPr>
          <w:rFonts w:ascii="Times New Roman" w:eastAsia="Times New Roman" w:hAnsi="Times New Roman"/>
          <w:sz w:val="24"/>
          <w:szCs w:val="20"/>
          <w:lang w:eastAsia="ru-RU"/>
        </w:rPr>
        <w:t xml:space="preserve"> г</w:t>
      </w:r>
      <w:r w:rsidRPr="008B491A">
        <w:rPr>
          <w:rFonts w:ascii="Times New Roman" w:eastAsia="Times New Roman" w:hAnsi="Times New Roman"/>
          <w:sz w:val="24"/>
          <w:szCs w:val="20"/>
          <w:lang w:eastAsia="ru-RU"/>
        </w:rPr>
        <w:t>., а в части гарантийных обязательств до истечения гарантийного срока, в части расчетов до полного проведения взаиморасчетов по настоящему Договору.</w:t>
      </w:r>
    </w:p>
    <w:p w14:paraId="2B79731E" w14:textId="7772998B" w:rsidR="000753BC" w:rsidRPr="008B491A" w:rsidRDefault="000753BC" w:rsidP="000753BC">
      <w:pPr>
        <w:tabs>
          <w:tab w:val="left" w:pos="1134"/>
        </w:tabs>
        <w:autoSpaceDE w:val="0"/>
        <w:autoSpaceDN w:val="0"/>
        <w:adjustRightInd w:val="0"/>
        <w:spacing w:after="0" w:line="240" w:lineRule="auto"/>
        <w:jc w:val="both"/>
        <w:rPr>
          <w:rFonts w:ascii="Times New Roman" w:eastAsia="Times New Roman" w:hAnsi="Times New Roman"/>
          <w:sz w:val="24"/>
          <w:szCs w:val="20"/>
          <w:lang w:eastAsia="ru-RU"/>
        </w:rPr>
      </w:pPr>
      <w:r w:rsidRPr="008B491A">
        <w:rPr>
          <w:rFonts w:ascii="Times New Roman" w:eastAsia="Times New Roman" w:hAnsi="Times New Roman"/>
          <w:sz w:val="24"/>
          <w:szCs w:val="24"/>
          <w:lang w:eastAsia="ru-RU"/>
        </w:rPr>
        <w:t>8.2. Стороны вправе расторгнуть настоящий Договор (отказаться от исполнения настоящего Договора) по основаниям, в порядке и с применением последствий, предусмотренных настоящим Договором и законодательством Российской Федерации. При этом Заказчик вправе в любое время расторгнуть настоящий Договор в одностороннем досудебном порядке.</w:t>
      </w:r>
    </w:p>
    <w:p w14:paraId="79FD86AB" w14:textId="77777777" w:rsidR="000753BC" w:rsidRPr="008B491A" w:rsidRDefault="000753BC" w:rsidP="000753BC">
      <w:pPr>
        <w:tabs>
          <w:tab w:val="left" w:pos="426"/>
        </w:tabs>
        <w:autoSpaceDE w:val="0"/>
        <w:autoSpaceDN w:val="0"/>
        <w:adjustRightInd w:val="0"/>
        <w:spacing w:after="0" w:line="240" w:lineRule="auto"/>
        <w:jc w:val="both"/>
        <w:rPr>
          <w:rFonts w:ascii="Times New Roman" w:eastAsia="Times New Roman" w:hAnsi="Times New Roman"/>
          <w:sz w:val="24"/>
          <w:szCs w:val="20"/>
          <w:lang w:eastAsia="ru-RU"/>
        </w:rPr>
      </w:pPr>
      <w:r w:rsidRPr="008B491A">
        <w:rPr>
          <w:rFonts w:ascii="Times New Roman" w:eastAsia="Times New Roman" w:hAnsi="Times New Roman"/>
          <w:sz w:val="24"/>
          <w:szCs w:val="20"/>
          <w:lang w:eastAsia="ru-RU"/>
        </w:rPr>
        <w:t>8.</w:t>
      </w:r>
      <w:r w:rsidRPr="008B491A">
        <w:rPr>
          <w:rFonts w:ascii="Times New Roman" w:eastAsia="Times New Roman" w:hAnsi="Times New Roman"/>
          <w:sz w:val="24"/>
          <w:szCs w:val="24"/>
          <w:lang w:eastAsia="ru-RU"/>
        </w:rPr>
        <w:t>3.</w:t>
      </w:r>
      <w:r w:rsidRPr="008B491A">
        <w:rPr>
          <w:rFonts w:ascii="Times New Roman" w:eastAsia="Times New Roman" w:hAnsi="Times New Roman"/>
          <w:sz w:val="24"/>
          <w:szCs w:val="24"/>
          <w:lang w:eastAsia="ru-RU"/>
        </w:rPr>
        <w:tab/>
        <w:t>Расторжение настоящего Договора в одностороннем порядке (отказ от исполнения настоящего Договора) осуществляется путем направления одной Стороной письменного уведомления об этом другой Стороне не позднее, чем за 10 (десять) календарных дней до даты прекращения действия настоящего Договора. Настоящий Договор считается прекращенным с даты, указанной в уведомлении о расторжении настоящего Договора.</w:t>
      </w:r>
    </w:p>
    <w:p w14:paraId="09B683B9" w14:textId="4C019CC3" w:rsidR="000753BC" w:rsidRPr="008B491A" w:rsidRDefault="000753BC" w:rsidP="000753BC">
      <w:pPr>
        <w:tabs>
          <w:tab w:val="left" w:pos="426"/>
        </w:tabs>
        <w:autoSpaceDE w:val="0"/>
        <w:autoSpaceDN w:val="0"/>
        <w:adjustRightInd w:val="0"/>
        <w:spacing w:after="0" w:line="240" w:lineRule="auto"/>
        <w:jc w:val="both"/>
        <w:rPr>
          <w:rFonts w:ascii="Times New Roman" w:eastAsia="Times New Roman" w:hAnsi="Times New Roman"/>
          <w:sz w:val="24"/>
          <w:szCs w:val="20"/>
          <w:lang w:eastAsia="ru-RU"/>
        </w:rPr>
      </w:pPr>
      <w:r w:rsidRPr="008B491A">
        <w:rPr>
          <w:rFonts w:ascii="Times New Roman" w:eastAsia="Times New Roman" w:hAnsi="Times New Roman"/>
          <w:sz w:val="24"/>
          <w:szCs w:val="20"/>
          <w:lang w:eastAsia="ru-RU"/>
        </w:rPr>
        <w:t xml:space="preserve">8.4. В случае расторжения настоящего Договора (отказа от исполнения настоящего Договора) по инициативе </w:t>
      </w:r>
      <w:r w:rsidR="00B42FC2" w:rsidRPr="008B491A">
        <w:rPr>
          <w:rFonts w:ascii="Times New Roman" w:eastAsia="Times New Roman" w:hAnsi="Times New Roman"/>
          <w:sz w:val="24"/>
          <w:szCs w:val="20"/>
          <w:lang w:eastAsia="ru-RU"/>
        </w:rPr>
        <w:t>Заказчика</w:t>
      </w:r>
      <w:r w:rsidRPr="008B491A">
        <w:rPr>
          <w:rFonts w:ascii="Times New Roman" w:eastAsia="Times New Roman" w:hAnsi="Times New Roman"/>
          <w:sz w:val="24"/>
          <w:szCs w:val="20"/>
          <w:lang w:eastAsia="ru-RU"/>
        </w:rPr>
        <w:t>, или по причине, за которые ни одна из Сторон не отвечает, оплате подлежат обоснованные, необходимые, фактически понесенные, документально подтвержденные Исполнителем расходы до даты получения Исполнителем уведомления о расторжении настоящего Договора или подписания соглашения о расторжении настоящего Договора.</w:t>
      </w:r>
    </w:p>
    <w:p w14:paraId="1DAD7DE2" w14:textId="77777777" w:rsidR="001C7A57" w:rsidRPr="008B491A" w:rsidRDefault="001C7A57" w:rsidP="00BE6464">
      <w:pPr>
        <w:widowControl w:val="0"/>
        <w:tabs>
          <w:tab w:val="left" w:pos="567"/>
          <w:tab w:val="left" w:pos="1134"/>
        </w:tabs>
        <w:spacing w:after="0" w:line="240" w:lineRule="auto"/>
        <w:jc w:val="both"/>
        <w:rPr>
          <w:rFonts w:ascii="Times New Roman" w:hAnsi="Times New Roman" w:cs="Times New Roman"/>
          <w:sz w:val="24"/>
          <w:szCs w:val="24"/>
        </w:rPr>
      </w:pPr>
    </w:p>
    <w:p w14:paraId="23C30465" w14:textId="77777777" w:rsidR="001C7A57" w:rsidRPr="008B491A" w:rsidRDefault="001C7A57" w:rsidP="003C6EA5">
      <w:pPr>
        <w:pStyle w:val="aa"/>
        <w:numPr>
          <w:ilvl w:val="0"/>
          <w:numId w:val="9"/>
        </w:numPr>
        <w:autoSpaceDE w:val="0"/>
        <w:autoSpaceDN w:val="0"/>
        <w:adjustRightInd w:val="0"/>
        <w:spacing w:after="120" w:line="240" w:lineRule="auto"/>
        <w:ind w:left="641" w:hanging="357"/>
        <w:contextualSpacing w:val="0"/>
        <w:jc w:val="center"/>
        <w:rPr>
          <w:rFonts w:ascii="Times New Roman" w:hAnsi="Times New Roman" w:cs="Times New Roman"/>
          <w:b/>
          <w:sz w:val="24"/>
          <w:szCs w:val="24"/>
        </w:rPr>
      </w:pPr>
      <w:r w:rsidRPr="008B491A">
        <w:rPr>
          <w:rFonts w:ascii="Times New Roman" w:eastAsia="Times New Roman" w:hAnsi="Times New Roman" w:cs="Times New Roman"/>
          <w:b/>
          <w:sz w:val="24"/>
          <w:szCs w:val="24"/>
        </w:rPr>
        <w:t>ОТВЕТСТВЕННОСТЬ</w:t>
      </w:r>
      <w:r w:rsidRPr="008B491A">
        <w:rPr>
          <w:rFonts w:ascii="Times New Roman" w:hAnsi="Times New Roman" w:cs="Times New Roman"/>
          <w:b/>
          <w:sz w:val="24"/>
          <w:szCs w:val="24"/>
        </w:rPr>
        <w:t xml:space="preserve"> СТОРОН</w:t>
      </w:r>
    </w:p>
    <w:p w14:paraId="235EBEC2" w14:textId="77777777" w:rsidR="001C7A57" w:rsidRPr="008B491A" w:rsidRDefault="001C7A57" w:rsidP="008E5E18">
      <w:pPr>
        <w:pStyle w:val="aa"/>
        <w:widowControl w:val="0"/>
        <w:numPr>
          <w:ilvl w:val="1"/>
          <w:numId w:val="9"/>
        </w:numPr>
        <w:tabs>
          <w:tab w:val="left" w:pos="426"/>
          <w:tab w:val="left" w:pos="4050"/>
        </w:tabs>
        <w:spacing w:after="0" w:line="240" w:lineRule="auto"/>
        <w:ind w:left="0" w:firstLine="0"/>
        <w:jc w:val="both"/>
        <w:rPr>
          <w:rFonts w:ascii="Times New Roman" w:hAnsi="Times New Roman" w:cs="Times New Roman"/>
          <w:sz w:val="24"/>
          <w:szCs w:val="24"/>
        </w:rPr>
      </w:pPr>
      <w:r w:rsidRPr="008B491A">
        <w:rPr>
          <w:rFonts w:ascii="Times New Roman" w:hAnsi="Times New Roman" w:cs="Times New Roman"/>
          <w:sz w:val="24"/>
          <w:szCs w:val="24"/>
        </w:rPr>
        <w:t>Стороны несут ответственность за неисполнение, либо ненадлежащее исполнение, принятых на себя обязательств в соответствии с гражданским законодательством Российской Федерации и условиями настоящего Договора.</w:t>
      </w:r>
    </w:p>
    <w:p w14:paraId="04C8CB0F" w14:textId="77777777" w:rsidR="000C27A5" w:rsidRPr="008B491A" w:rsidRDefault="00A4438F" w:rsidP="005E6F67">
      <w:pPr>
        <w:tabs>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491A">
        <w:rPr>
          <w:rFonts w:ascii="Times New Roman" w:eastAsia="Times New Roman" w:hAnsi="Times New Roman" w:cs="Times New Roman"/>
          <w:sz w:val="24"/>
          <w:szCs w:val="24"/>
          <w:lang w:eastAsia="ru-RU"/>
        </w:rPr>
        <w:t>9.2</w:t>
      </w:r>
      <w:r w:rsidR="001C7A57" w:rsidRPr="008B491A">
        <w:rPr>
          <w:rFonts w:ascii="Times New Roman" w:eastAsia="Times New Roman" w:hAnsi="Times New Roman" w:cs="Times New Roman"/>
          <w:sz w:val="24"/>
          <w:szCs w:val="24"/>
          <w:lang w:eastAsia="ru-RU"/>
        </w:rPr>
        <w:t xml:space="preserve">. </w:t>
      </w:r>
      <w:r w:rsidR="000C27A5" w:rsidRPr="008B491A">
        <w:rPr>
          <w:rFonts w:ascii="Times New Roman" w:eastAsia="Times New Roman" w:hAnsi="Times New Roman" w:cs="Times New Roman"/>
          <w:sz w:val="24"/>
          <w:szCs w:val="24"/>
          <w:lang w:eastAsia="ru-RU"/>
        </w:rPr>
        <w:t>За просрочку оплаты выполненных работ Исполнитель имеет право потребовать выплаты пени Заказчиком в размере 0,01% от суммы задержанного платежа за ка</w:t>
      </w:r>
      <w:r w:rsidR="00456DE7" w:rsidRPr="008B491A">
        <w:rPr>
          <w:rFonts w:ascii="Times New Roman" w:eastAsia="Times New Roman" w:hAnsi="Times New Roman" w:cs="Times New Roman"/>
          <w:sz w:val="24"/>
          <w:szCs w:val="24"/>
          <w:lang w:eastAsia="ru-RU"/>
        </w:rPr>
        <w:t>ждый день просрочки, начиная с</w:t>
      </w:r>
      <w:r w:rsidR="00A371EC" w:rsidRPr="008B491A">
        <w:rPr>
          <w:rFonts w:ascii="Times New Roman" w:eastAsia="Times New Roman" w:hAnsi="Times New Roman" w:cs="Times New Roman"/>
          <w:sz w:val="24"/>
          <w:szCs w:val="24"/>
          <w:lang w:eastAsia="ru-RU"/>
        </w:rPr>
        <w:t xml:space="preserve"> 4 (четвертого)</w:t>
      </w:r>
      <w:r w:rsidR="000C27A5" w:rsidRPr="008B491A">
        <w:rPr>
          <w:rFonts w:ascii="Times New Roman" w:eastAsia="Times New Roman" w:hAnsi="Times New Roman" w:cs="Times New Roman"/>
          <w:sz w:val="24"/>
          <w:szCs w:val="24"/>
          <w:lang w:eastAsia="ru-RU"/>
        </w:rPr>
        <w:t xml:space="preserve"> </w:t>
      </w:r>
      <w:r w:rsidR="00A371EC" w:rsidRPr="008B491A">
        <w:rPr>
          <w:rFonts w:ascii="Times New Roman" w:eastAsia="Times New Roman" w:hAnsi="Times New Roman" w:cs="Times New Roman"/>
          <w:sz w:val="24"/>
          <w:szCs w:val="24"/>
          <w:lang w:eastAsia="ru-RU"/>
        </w:rPr>
        <w:t xml:space="preserve">банковского </w:t>
      </w:r>
      <w:r w:rsidR="000C27A5" w:rsidRPr="008B491A">
        <w:rPr>
          <w:rFonts w:ascii="Times New Roman" w:eastAsia="Times New Roman" w:hAnsi="Times New Roman" w:cs="Times New Roman"/>
          <w:sz w:val="24"/>
          <w:szCs w:val="24"/>
          <w:lang w:eastAsia="ru-RU"/>
        </w:rPr>
        <w:t xml:space="preserve">дня, следующего за днем окончания срока платежа, </w:t>
      </w:r>
      <w:r w:rsidR="005E6F67" w:rsidRPr="008B491A">
        <w:rPr>
          <w:rFonts w:ascii="Times New Roman" w:eastAsia="Times New Roman" w:hAnsi="Times New Roman" w:cs="Times New Roman"/>
          <w:sz w:val="24"/>
          <w:szCs w:val="24"/>
          <w:lang w:eastAsia="ru-RU"/>
        </w:rPr>
        <w:t>предусмотренного пунктом 7 настоящего Д</w:t>
      </w:r>
      <w:r w:rsidR="000C27A5" w:rsidRPr="008B491A">
        <w:rPr>
          <w:rFonts w:ascii="Times New Roman" w:eastAsia="Times New Roman" w:hAnsi="Times New Roman" w:cs="Times New Roman"/>
          <w:sz w:val="24"/>
          <w:szCs w:val="24"/>
          <w:lang w:eastAsia="ru-RU"/>
        </w:rPr>
        <w:t>оговора, но в лю</w:t>
      </w:r>
      <w:r w:rsidR="00456DE7" w:rsidRPr="008B491A">
        <w:rPr>
          <w:rFonts w:ascii="Times New Roman" w:eastAsia="Times New Roman" w:hAnsi="Times New Roman" w:cs="Times New Roman"/>
          <w:sz w:val="24"/>
          <w:szCs w:val="24"/>
          <w:lang w:eastAsia="ru-RU"/>
        </w:rPr>
        <w:t>бом случае не может превышать 9</w:t>
      </w:r>
      <w:r w:rsidR="000C27A5" w:rsidRPr="008B491A">
        <w:rPr>
          <w:rFonts w:ascii="Times New Roman" w:eastAsia="Times New Roman" w:hAnsi="Times New Roman" w:cs="Times New Roman"/>
          <w:sz w:val="24"/>
          <w:szCs w:val="24"/>
          <w:lang w:eastAsia="ru-RU"/>
        </w:rPr>
        <w:t>% от суммы просроченного платежа.</w:t>
      </w:r>
    </w:p>
    <w:p w14:paraId="2622A2DE" w14:textId="0DD23B5E" w:rsidR="000C27A5" w:rsidRPr="008B491A" w:rsidRDefault="00F06D9E" w:rsidP="005E6F67">
      <w:pPr>
        <w:tabs>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491A">
        <w:rPr>
          <w:rFonts w:ascii="Times New Roman" w:eastAsia="Times New Roman" w:hAnsi="Times New Roman" w:cs="Times New Roman"/>
          <w:sz w:val="24"/>
          <w:szCs w:val="24"/>
          <w:lang w:eastAsia="ru-RU"/>
        </w:rPr>
        <w:t>9.3</w:t>
      </w:r>
      <w:r w:rsidR="000C27A5" w:rsidRPr="008B491A">
        <w:rPr>
          <w:rFonts w:ascii="Times New Roman" w:eastAsia="Times New Roman" w:hAnsi="Times New Roman" w:cs="Times New Roman"/>
          <w:sz w:val="24"/>
          <w:szCs w:val="24"/>
          <w:lang w:eastAsia="ru-RU"/>
        </w:rPr>
        <w:t>.</w:t>
      </w:r>
      <w:r w:rsidR="000C27A5" w:rsidRPr="008B491A">
        <w:rPr>
          <w:rFonts w:ascii="Times New Roman" w:hAnsi="Times New Roman" w:cs="Times New Roman"/>
          <w:sz w:val="24"/>
          <w:szCs w:val="24"/>
        </w:rPr>
        <w:t xml:space="preserve"> </w:t>
      </w:r>
      <w:r w:rsidR="000C27A5" w:rsidRPr="008B491A">
        <w:rPr>
          <w:rFonts w:ascii="Times New Roman" w:eastAsia="Times New Roman" w:hAnsi="Times New Roman" w:cs="Times New Roman"/>
          <w:sz w:val="24"/>
          <w:szCs w:val="24"/>
          <w:lang w:eastAsia="ru-RU"/>
        </w:rPr>
        <w:t>Исполнитель несет ответственность за каждый случай задержки выполнения сроков (предоставления документов, работ) против сроков, предусмотренных настоящим До</w:t>
      </w:r>
      <w:r w:rsidR="005E6F67" w:rsidRPr="008B491A">
        <w:rPr>
          <w:rFonts w:ascii="Times New Roman" w:eastAsia="Times New Roman" w:hAnsi="Times New Roman" w:cs="Times New Roman"/>
          <w:sz w:val="24"/>
          <w:szCs w:val="24"/>
          <w:lang w:eastAsia="ru-RU"/>
        </w:rPr>
        <w:t>говором и Приложениями к нему, К</w:t>
      </w:r>
      <w:r w:rsidR="000C27A5" w:rsidRPr="008B491A">
        <w:rPr>
          <w:rFonts w:ascii="Times New Roman" w:eastAsia="Times New Roman" w:hAnsi="Times New Roman" w:cs="Times New Roman"/>
          <w:sz w:val="24"/>
          <w:szCs w:val="24"/>
          <w:lang w:eastAsia="ru-RU"/>
        </w:rPr>
        <w:t xml:space="preserve">алендарным </w:t>
      </w:r>
      <w:r w:rsidR="005E6F67" w:rsidRPr="008B491A">
        <w:rPr>
          <w:rFonts w:ascii="Times New Roman" w:eastAsia="Times New Roman" w:hAnsi="Times New Roman" w:cs="Times New Roman"/>
          <w:sz w:val="24"/>
          <w:szCs w:val="24"/>
          <w:lang w:eastAsia="ru-RU"/>
        </w:rPr>
        <w:t>графиком производства работ</w:t>
      </w:r>
      <w:r w:rsidR="000C27A5" w:rsidRPr="008B491A">
        <w:rPr>
          <w:rFonts w:ascii="Times New Roman" w:eastAsia="Times New Roman" w:hAnsi="Times New Roman" w:cs="Times New Roman"/>
          <w:sz w:val="24"/>
          <w:szCs w:val="24"/>
          <w:lang w:eastAsia="ru-RU"/>
        </w:rPr>
        <w:t xml:space="preserve"> и проектом производства работ на срок от 7 до 14 календарных дней в сумме 0,</w:t>
      </w:r>
      <w:r w:rsidR="00641EC8">
        <w:rPr>
          <w:rFonts w:ascii="Times New Roman" w:eastAsia="Times New Roman" w:hAnsi="Times New Roman" w:cs="Times New Roman"/>
          <w:sz w:val="24"/>
          <w:szCs w:val="24"/>
          <w:lang w:eastAsia="ru-RU"/>
        </w:rPr>
        <w:t>0</w:t>
      </w:r>
      <w:r w:rsidR="000C27A5" w:rsidRPr="008B491A">
        <w:rPr>
          <w:rFonts w:ascii="Times New Roman" w:eastAsia="Times New Roman" w:hAnsi="Times New Roman" w:cs="Times New Roman"/>
          <w:sz w:val="24"/>
          <w:szCs w:val="24"/>
          <w:lang w:eastAsia="ru-RU"/>
        </w:rPr>
        <w:t xml:space="preserve">1% от </w:t>
      </w:r>
      <w:r w:rsidR="002A399C" w:rsidRPr="008B491A">
        <w:rPr>
          <w:rFonts w:ascii="Times New Roman" w:eastAsia="Times New Roman" w:hAnsi="Times New Roman" w:cs="Times New Roman"/>
          <w:sz w:val="24"/>
          <w:szCs w:val="24"/>
          <w:lang w:eastAsia="ru-RU"/>
        </w:rPr>
        <w:t xml:space="preserve">размера оплаченной Заказчиком стоимости </w:t>
      </w:r>
      <w:r w:rsidR="00AB0EA6" w:rsidRPr="008B491A">
        <w:rPr>
          <w:rFonts w:ascii="Times New Roman" w:eastAsia="Times New Roman" w:hAnsi="Times New Roman" w:cs="Times New Roman"/>
          <w:sz w:val="24"/>
          <w:szCs w:val="24"/>
          <w:lang w:eastAsia="ru-RU"/>
        </w:rPr>
        <w:t xml:space="preserve">конкретного вида работ </w:t>
      </w:r>
      <w:r w:rsidR="002A399C" w:rsidRPr="008B491A">
        <w:rPr>
          <w:rFonts w:ascii="Times New Roman" w:eastAsia="Times New Roman" w:hAnsi="Times New Roman" w:cs="Times New Roman"/>
          <w:sz w:val="24"/>
          <w:szCs w:val="24"/>
          <w:lang w:eastAsia="ru-RU"/>
        </w:rPr>
        <w:t>срок</w:t>
      </w:r>
      <w:r w:rsidR="00AB0EA6" w:rsidRPr="008B491A">
        <w:rPr>
          <w:rFonts w:ascii="Times New Roman" w:eastAsia="Times New Roman" w:hAnsi="Times New Roman" w:cs="Times New Roman"/>
          <w:sz w:val="24"/>
          <w:szCs w:val="24"/>
          <w:lang w:eastAsia="ru-RU"/>
        </w:rPr>
        <w:t>и</w:t>
      </w:r>
      <w:r w:rsidR="002A399C" w:rsidRPr="008B491A">
        <w:rPr>
          <w:rFonts w:ascii="Times New Roman" w:eastAsia="Times New Roman" w:hAnsi="Times New Roman" w:cs="Times New Roman"/>
          <w:sz w:val="24"/>
          <w:szCs w:val="24"/>
          <w:lang w:eastAsia="ru-RU"/>
        </w:rPr>
        <w:t xml:space="preserve"> которого </w:t>
      </w:r>
      <w:r w:rsidR="00AB0EA6" w:rsidRPr="008B491A">
        <w:rPr>
          <w:rFonts w:ascii="Times New Roman" w:eastAsia="Times New Roman" w:hAnsi="Times New Roman" w:cs="Times New Roman"/>
          <w:sz w:val="24"/>
          <w:szCs w:val="24"/>
          <w:lang w:eastAsia="ru-RU"/>
        </w:rPr>
        <w:t>не выполняются</w:t>
      </w:r>
      <w:r w:rsidR="000C27A5" w:rsidRPr="008B491A">
        <w:rPr>
          <w:rFonts w:ascii="Times New Roman" w:eastAsia="Times New Roman" w:hAnsi="Times New Roman" w:cs="Times New Roman"/>
          <w:sz w:val="24"/>
          <w:szCs w:val="24"/>
          <w:lang w:eastAsia="ru-RU"/>
        </w:rPr>
        <w:t xml:space="preserve">, за каждый день просрочки. </w:t>
      </w:r>
    </w:p>
    <w:p w14:paraId="19CEDCC4" w14:textId="45179CB6" w:rsidR="000C27A5" w:rsidRDefault="00F06D9E" w:rsidP="005E6F67">
      <w:pPr>
        <w:tabs>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491A">
        <w:rPr>
          <w:rFonts w:ascii="Times New Roman" w:eastAsia="Times New Roman" w:hAnsi="Times New Roman" w:cs="Times New Roman"/>
          <w:sz w:val="24"/>
          <w:szCs w:val="24"/>
          <w:lang w:eastAsia="ru-RU"/>
        </w:rPr>
        <w:t>9.4</w:t>
      </w:r>
      <w:r w:rsidR="000C27A5" w:rsidRPr="008B491A">
        <w:rPr>
          <w:rFonts w:ascii="Times New Roman" w:eastAsia="Times New Roman" w:hAnsi="Times New Roman" w:cs="Times New Roman"/>
          <w:sz w:val="24"/>
          <w:szCs w:val="24"/>
          <w:lang w:eastAsia="ru-RU"/>
        </w:rPr>
        <w:t>.</w:t>
      </w:r>
      <w:r w:rsidR="000C27A5" w:rsidRPr="008B491A">
        <w:rPr>
          <w:rFonts w:ascii="Times New Roman" w:hAnsi="Times New Roman" w:cs="Times New Roman"/>
          <w:sz w:val="24"/>
          <w:szCs w:val="24"/>
        </w:rPr>
        <w:t xml:space="preserve"> </w:t>
      </w:r>
      <w:r w:rsidR="000C27A5" w:rsidRPr="008B491A">
        <w:rPr>
          <w:rFonts w:ascii="Times New Roman" w:eastAsia="Times New Roman" w:hAnsi="Times New Roman" w:cs="Times New Roman"/>
          <w:sz w:val="24"/>
          <w:szCs w:val="24"/>
          <w:lang w:eastAsia="ru-RU"/>
        </w:rPr>
        <w:t>В случае невозможности исполнения настоящего договора по обстоятельствам, за которые ни одна из сторон не отвечает, Заказчик возмещает Исполнителю фактически понесенные им расходы, связанные с исполнением обязательств по настоящему договору.</w:t>
      </w:r>
    </w:p>
    <w:p w14:paraId="0E5BA249" w14:textId="3F83514B" w:rsidR="0005262E" w:rsidRPr="0005262E" w:rsidRDefault="0005262E" w:rsidP="0005262E">
      <w:pPr>
        <w:tabs>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9.5</w:t>
      </w:r>
      <w:r w:rsidRPr="0005262E">
        <w:rPr>
          <w:rFonts w:ascii="Times New Roman" w:eastAsia="Times New Roman" w:hAnsi="Times New Roman" w:cs="Times New Roman"/>
          <w:sz w:val="24"/>
          <w:szCs w:val="24"/>
          <w:lang w:eastAsia="ru-RU"/>
        </w:rPr>
        <w:t>.Исполнитель гарантирует освобождение Заказчика от всех документированных претензий, требований, судебных исков и т.п. со стороны третьих лиц, которые могут возникнуть вследствие невыполнения или ненадлежащего выполнения Исполнителем своих обязательств по Договору при выполнении работ, а в случае возникновения таковых - примет на себя оплату убытков, издержек и расходов, возникших у третьей стороны.</w:t>
      </w:r>
    </w:p>
    <w:p w14:paraId="6C6D8DCE" w14:textId="613C0DC3" w:rsidR="0005262E" w:rsidRPr="0005262E" w:rsidRDefault="0005262E" w:rsidP="0005262E">
      <w:pPr>
        <w:tabs>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9.6</w:t>
      </w:r>
      <w:r w:rsidRPr="0005262E">
        <w:rPr>
          <w:rFonts w:ascii="Times New Roman" w:eastAsia="Times New Roman" w:hAnsi="Times New Roman" w:cs="Times New Roman"/>
          <w:sz w:val="24"/>
          <w:szCs w:val="24"/>
          <w:lang w:eastAsia="ru-RU"/>
        </w:rPr>
        <w:t>. Исполнитель в полном объеме возмещает понесенные Заказчиком убытки по ликвидации аварии, инцидента и их последствий, произошедшие при нарушении Подрядчиком правил производства работ в охранной зоне и коммуникаций Заказчика и/или сторонних организаций.</w:t>
      </w:r>
    </w:p>
    <w:p w14:paraId="69F03138" w14:textId="656EF44A" w:rsidR="00F57237" w:rsidRPr="008B7607" w:rsidRDefault="00021E4D" w:rsidP="0005262E">
      <w:pPr>
        <w:tabs>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491A">
        <w:rPr>
          <w:rFonts w:ascii="Times New Roman" w:eastAsia="Times New Roman" w:hAnsi="Times New Roman" w:cs="Times New Roman"/>
          <w:sz w:val="24"/>
          <w:szCs w:val="24"/>
          <w:lang w:eastAsia="ru-RU"/>
        </w:rPr>
        <w:t xml:space="preserve"> </w:t>
      </w:r>
    </w:p>
    <w:p w14:paraId="3E9D196B" w14:textId="77777777" w:rsidR="00F57237" w:rsidRPr="008B491A" w:rsidRDefault="00F57237" w:rsidP="003C6EA5">
      <w:pPr>
        <w:pStyle w:val="aa"/>
        <w:numPr>
          <w:ilvl w:val="0"/>
          <w:numId w:val="9"/>
        </w:numPr>
        <w:autoSpaceDE w:val="0"/>
        <w:autoSpaceDN w:val="0"/>
        <w:adjustRightInd w:val="0"/>
        <w:spacing w:after="120" w:line="240" w:lineRule="auto"/>
        <w:ind w:left="641" w:hanging="357"/>
        <w:contextualSpacing w:val="0"/>
        <w:jc w:val="center"/>
        <w:rPr>
          <w:rFonts w:ascii="Times New Roman" w:eastAsia="Times New Roman" w:hAnsi="Times New Roman" w:cs="Times New Roman"/>
          <w:b/>
          <w:sz w:val="24"/>
          <w:szCs w:val="24"/>
          <w:lang w:eastAsia="ru-RU"/>
        </w:rPr>
      </w:pPr>
      <w:r w:rsidRPr="008B491A">
        <w:rPr>
          <w:rFonts w:ascii="Times New Roman" w:eastAsia="Times New Roman" w:hAnsi="Times New Roman" w:cs="Times New Roman"/>
          <w:b/>
          <w:sz w:val="24"/>
          <w:szCs w:val="24"/>
          <w:lang w:eastAsia="ru-RU"/>
        </w:rPr>
        <w:t xml:space="preserve">ПОРЯДОК </w:t>
      </w:r>
      <w:r w:rsidRPr="008B491A">
        <w:rPr>
          <w:rFonts w:ascii="Times New Roman" w:eastAsia="Times New Roman" w:hAnsi="Times New Roman" w:cs="Times New Roman"/>
          <w:b/>
          <w:sz w:val="24"/>
          <w:szCs w:val="24"/>
        </w:rPr>
        <w:t>РАЗРЕШЕНИЯ</w:t>
      </w:r>
      <w:r w:rsidRPr="008B491A">
        <w:rPr>
          <w:rFonts w:ascii="Times New Roman" w:eastAsia="Times New Roman" w:hAnsi="Times New Roman" w:cs="Times New Roman"/>
          <w:b/>
          <w:sz w:val="24"/>
          <w:szCs w:val="24"/>
          <w:lang w:eastAsia="ru-RU"/>
        </w:rPr>
        <w:t xml:space="preserve"> СПОРОВ</w:t>
      </w:r>
    </w:p>
    <w:p w14:paraId="0BB79F01" w14:textId="77777777" w:rsidR="00F57237" w:rsidRPr="008B491A" w:rsidRDefault="00F57237" w:rsidP="002420DF">
      <w:pPr>
        <w:tabs>
          <w:tab w:val="left" w:pos="4365"/>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491A">
        <w:rPr>
          <w:rFonts w:ascii="Times New Roman" w:eastAsia="Times New Roman" w:hAnsi="Times New Roman" w:cs="Times New Roman"/>
          <w:sz w:val="24"/>
          <w:szCs w:val="24"/>
          <w:lang w:eastAsia="ru-RU"/>
        </w:rPr>
        <w:t>10.1. Все споры и разногласия, возникающие в процессе исполнения настоящего Договора, будут, по возможности, разрешаться путем переговоров.</w:t>
      </w:r>
      <w:r w:rsidR="00236532" w:rsidRPr="008B491A">
        <w:rPr>
          <w:rFonts w:ascii="Times New Roman" w:eastAsia="Times New Roman" w:hAnsi="Times New Roman" w:cs="Times New Roman"/>
          <w:sz w:val="24"/>
          <w:szCs w:val="24"/>
          <w:lang w:eastAsia="ru-RU"/>
        </w:rPr>
        <w:t xml:space="preserve"> Сторона, получившая претензию, обязана рассмотреть ее и направить другой Стороне мотивированный и обоснованный ответ посредством электронной почты с досылкой заказным письмом с уведомлением о вручении не позднее чем через 10 (десять) календарных дней с даты получения претензии. </w:t>
      </w:r>
    </w:p>
    <w:p w14:paraId="1E5BB20C" w14:textId="77777777" w:rsidR="00F57237" w:rsidRPr="008B491A" w:rsidRDefault="00F57237" w:rsidP="002420DF">
      <w:pPr>
        <w:tabs>
          <w:tab w:val="left" w:pos="4365"/>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491A">
        <w:rPr>
          <w:rFonts w:ascii="Times New Roman" w:eastAsia="Times New Roman" w:hAnsi="Times New Roman" w:cs="Times New Roman"/>
          <w:sz w:val="24"/>
          <w:szCs w:val="24"/>
          <w:lang w:eastAsia="ru-RU"/>
        </w:rPr>
        <w:t>10.2. В случае если стороны не придут к соглашению по спорным вопросам, споры будут переданы на рассмотрение в Арбитражный суд по месту нахождения истца</w:t>
      </w:r>
      <w:r w:rsidR="00456DE7" w:rsidRPr="008B491A">
        <w:rPr>
          <w:rFonts w:ascii="Times New Roman" w:eastAsia="Times New Roman" w:hAnsi="Times New Roman" w:cs="Times New Roman"/>
          <w:sz w:val="24"/>
          <w:szCs w:val="24"/>
          <w:lang w:eastAsia="ru-RU"/>
        </w:rPr>
        <w:t>.</w:t>
      </w:r>
      <w:r w:rsidRPr="008B491A">
        <w:rPr>
          <w:rFonts w:ascii="Times New Roman" w:eastAsia="Times New Roman" w:hAnsi="Times New Roman" w:cs="Times New Roman"/>
          <w:sz w:val="24"/>
          <w:szCs w:val="24"/>
          <w:lang w:eastAsia="ru-RU"/>
        </w:rPr>
        <w:t xml:space="preserve"> </w:t>
      </w:r>
    </w:p>
    <w:p w14:paraId="3ECA312E" w14:textId="77777777" w:rsidR="00F57237" w:rsidRPr="008B491A" w:rsidRDefault="00F57237" w:rsidP="002420DF">
      <w:pPr>
        <w:tabs>
          <w:tab w:val="left" w:pos="4365"/>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491A">
        <w:rPr>
          <w:rFonts w:ascii="Times New Roman" w:eastAsia="Times New Roman" w:hAnsi="Times New Roman" w:cs="Times New Roman"/>
          <w:sz w:val="24"/>
          <w:szCs w:val="24"/>
          <w:lang w:eastAsia="ru-RU"/>
        </w:rPr>
        <w:t>10.3. Во всем остальном, не предусмотренном настоящим договором, стороны руководствуются действующим законодательством РФ.</w:t>
      </w:r>
    </w:p>
    <w:p w14:paraId="7C7760F1" w14:textId="77777777" w:rsidR="00564A56" w:rsidRPr="008B491A" w:rsidRDefault="00564A56" w:rsidP="00564A56">
      <w:pPr>
        <w:tabs>
          <w:tab w:val="left" w:pos="4365"/>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ACF09F8" w14:textId="519B9611" w:rsidR="00564A56" w:rsidRPr="008B491A" w:rsidRDefault="00564A56" w:rsidP="003C6EA5">
      <w:pPr>
        <w:pStyle w:val="aa"/>
        <w:numPr>
          <w:ilvl w:val="0"/>
          <w:numId w:val="9"/>
        </w:numPr>
        <w:autoSpaceDE w:val="0"/>
        <w:autoSpaceDN w:val="0"/>
        <w:adjustRightInd w:val="0"/>
        <w:spacing w:after="120" w:line="240" w:lineRule="auto"/>
        <w:ind w:left="641" w:hanging="357"/>
        <w:contextualSpacing w:val="0"/>
        <w:jc w:val="center"/>
        <w:rPr>
          <w:rFonts w:ascii="Times New Roman" w:eastAsia="Times New Roman" w:hAnsi="Times New Roman" w:cs="Times New Roman"/>
          <w:b/>
          <w:sz w:val="24"/>
          <w:szCs w:val="24"/>
          <w:lang w:eastAsia="ru-RU"/>
        </w:rPr>
      </w:pPr>
      <w:r w:rsidRPr="008B491A">
        <w:rPr>
          <w:rFonts w:ascii="Times New Roman" w:eastAsia="Times New Roman" w:hAnsi="Times New Roman" w:cs="Times New Roman"/>
          <w:b/>
          <w:sz w:val="24"/>
          <w:szCs w:val="24"/>
        </w:rPr>
        <w:t>ГАРАНТИИ</w:t>
      </w:r>
      <w:r w:rsidRPr="008B491A">
        <w:rPr>
          <w:rFonts w:ascii="Times New Roman" w:eastAsia="Times New Roman" w:hAnsi="Times New Roman" w:cs="Times New Roman"/>
          <w:b/>
          <w:sz w:val="24"/>
          <w:szCs w:val="24"/>
          <w:lang w:eastAsia="ru-RU"/>
        </w:rPr>
        <w:t xml:space="preserve"> И ЗАВЕРЕНИЯ</w:t>
      </w:r>
    </w:p>
    <w:p w14:paraId="728B7253" w14:textId="089E9C7B" w:rsidR="00564A56" w:rsidRPr="008B491A" w:rsidRDefault="00564A56" w:rsidP="00564A56">
      <w:pPr>
        <w:tabs>
          <w:tab w:val="left" w:pos="4365"/>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491A">
        <w:rPr>
          <w:rFonts w:ascii="Times New Roman" w:eastAsia="Times New Roman" w:hAnsi="Times New Roman" w:cs="Times New Roman"/>
          <w:sz w:val="24"/>
          <w:szCs w:val="24"/>
          <w:lang w:eastAsia="ru-RU"/>
        </w:rPr>
        <w:t>11.1.  Настоящим</w:t>
      </w:r>
      <w:r w:rsidR="007864E9">
        <w:rPr>
          <w:rFonts w:ascii="Times New Roman" w:eastAsia="Times New Roman" w:hAnsi="Times New Roman" w:cs="Times New Roman"/>
          <w:sz w:val="24"/>
          <w:szCs w:val="24"/>
          <w:lang w:eastAsia="ru-RU"/>
        </w:rPr>
        <w:t xml:space="preserve"> </w:t>
      </w:r>
      <w:r w:rsidR="008B7607">
        <w:rPr>
          <w:rFonts w:ascii="Times New Roman" w:eastAsia="Times New Roman" w:hAnsi="Times New Roman" w:cs="Times New Roman"/>
          <w:sz w:val="24"/>
          <w:szCs w:val="24"/>
          <w:lang w:eastAsia="ru-RU"/>
        </w:rPr>
        <w:t>Исполнитель</w:t>
      </w:r>
      <w:r w:rsidRPr="008B491A">
        <w:rPr>
          <w:rFonts w:ascii="Times New Roman" w:eastAsia="Times New Roman" w:hAnsi="Times New Roman" w:cs="Times New Roman"/>
          <w:sz w:val="24"/>
          <w:szCs w:val="24"/>
          <w:lang w:eastAsia="ru-RU"/>
        </w:rPr>
        <w:t xml:space="preserve"> заверяет и гарантирует:</w:t>
      </w:r>
    </w:p>
    <w:p w14:paraId="6AADDD33" w14:textId="77777777" w:rsidR="00564A56" w:rsidRPr="008B491A" w:rsidRDefault="00564A56" w:rsidP="00564A56">
      <w:pPr>
        <w:tabs>
          <w:tab w:val="left" w:pos="4365"/>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491A">
        <w:rPr>
          <w:rFonts w:ascii="Times New Roman" w:eastAsia="Times New Roman" w:hAnsi="Times New Roman" w:cs="Times New Roman"/>
          <w:sz w:val="24"/>
          <w:szCs w:val="24"/>
          <w:lang w:eastAsia="ru-RU"/>
        </w:rPr>
        <w:t>- что он является добросовестным налогоплательщиком</w:t>
      </w:r>
    </w:p>
    <w:p w14:paraId="2B0BE1E5" w14:textId="77777777" w:rsidR="00564A56" w:rsidRPr="008B491A" w:rsidRDefault="00564A56" w:rsidP="00564A56">
      <w:pPr>
        <w:tabs>
          <w:tab w:val="left" w:pos="4365"/>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491A">
        <w:rPr>
          <w:rFonts w:ascii="Times New Roman" w:eastAsia="Times New Roman" w:hAnsi="Times New Roman" w:cs="Times New Roman"/>
          <w:sz w:val="24"/>
          <w:szCs w:val="24"/>
          <w:lang w:eastAsia="ru-RU"/>
        </w:rPr>
        <w:t>- что им в полном объеме уплачиваются все налоги и сборы в соответствии с действующим законодательством Российской Федерации, а также ведется и своевременно подается в налоговые и иные государственные органы налоговая, статистическая и иные формы отчетности, предусмотренные действующим законодательством Российской Федерации;</w:t>
      </w:r>
    </w:p>
    <w:p w14:paraId="01E5C50B" w14:textId="77777777" w:rsidR="00564A56" w:rsidRPr="008B491A" w:rsidRDefault="00564A56" w:rsidP="00564A56">
      <w:pPr>
        <w:tabs>
          <w:tab w:val="left" w:pos="4365"/>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491A">
        <w:rPr>
          <w:rFonts w:ascii="Times New Roman" w:eastAsia="Times New Roman" w:hAnsi="Times New Roman" w:cs="Times New Roman"/>
          <w:sz w:val="24"/>
          <w:szCs w:val="24"/>
          <w:lang w:eastAsia="ru-RU"/>
        </w:rPr>
        <w:t>- что все его операции по покупке товара, работ и услуг у своих Исполнителей (перевозчиков, продавцов), продаже товара (работ, услуг) Заказчику отражены в его первичной документации, в бухгалтерской, налоговой, статистической и любых иных отчетностях, обязанность по ведению которых возлагается на него в соответствии с действующим законодательством Российской Федерации;</w:t>
      </w:r>
    </w:p>
    <w:p w14:paraId="66C4E8F9" w14:textId="2D934917" w:rsidR="00564A56" w:rsidRPr="008B491A" w:rsidRDefault="00564A56" w:rsidP="00564A56">
      <w:pPr>
        <w:tabs>
          <w:tab w:val="left" w:pos="4365"/>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491A">
        <w:rPr>
          <w:rFonts w:ascii="Times New Roman" w:eastAsia="Times New Roman" w:hAnsi="Times New Roman" w:cs="Times New Roman"/>
          <w:sz w:val="24"/>
          <w:szCs w:val="24"/>
          <w:lang w:eastAsia="ru-RU"/>
        </w:rPr>
        <w:t xml:space="preserve">11.2. </w:t>
      </w:r>
      <w:r w:rsidR="008B7607">
        <w:rPr>
          <w:rFonts w:ascii="Times New Roman" w:eastAsia="Times New Roman" w:hAnsi="Times New Roman" w:cs="Times New Roman"/>
          <w:sz w:val="24"/>
          <w:szCs w:val="24"/>
          <w:lang w:eastAsia="ru-RU"/>
        </w:rPr>
        <w:t>Исполнитель</w:t>
      </w:r>
      <w:r w:rsidRPr="008B491A">
        <w:rPr>
          <w:rFonts w:ascii="Times New Roman" w:eastAsia="Times New Roman" w:hAnsi="Times New Roman" w:cs="Times New Roman"/>
          <w:sz w:val="24"/>
          <w:szCs w:val="24"/>
          <w:lang w:eastAsia="ru-RU"/>
        </w:rPr>
        <w:t xml:space="preserve"> своевременно предоставит Заказчику соответствующие действующему законодательству Российской Федерации первичные документы, которыми оформляется продажа товара (работ, услуг) по настоящему Договору (включая, но не ограничиваясь - счета-фактуры, товарные накладные либо УПД, товарно-транспортные накладные, спецификации, акты приема-передачи и т.п.).</w:t>
      </w:r>
    </w:p>
    <w:p w14:paraId="2B2A7838" w14:textId="56939FEF" w:rsidR="00564A56" w:rsidRPr="008B491A" w:rsidRDefault="00564A56" w:rsidP="00564A56">
      <w:pPr>
        <w:tabs>
          <w:tab w:val="left" w:pos="4365"/>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491A">
        <w:rPr>
          <w:rFonts w:ascii="Times New Roman" w:eastAsia="Times New Roman" w:hAnsi="Times New Roman" w:cs="Times New Roman"/>
          <w:sz w:val="24"/>
          <w:szCs w:val="24"/>
          <w:lang w:eastAsia="ru-RU"/>
        </w:rPr>
        <w:t xml:space="preserve">11.3. </w:t>
      </w:r>
      <w:r w:rsidR="008B7607">
        <w:rPr>
          <w:rFonts w:ascii="Times New Roman" w:eastAsia="Times New Roman" w:hAnsi="Times New Roman" w:cs="Times New Roman"/>
          <w:sz w:val="24"/>
          <w:szCs w:val="24"/>
          <w:lang w:eastAsia="ru-RU"/>
        </w:rPr>
        <w:t>Исполнитель</w:t>
      </w:r>
      <w:r w:rsidRPr="008B491A">
        <w:rPr>
          <w:rFonts w:ascii="Times New Roman" w:eastAsia="Times New Roman" w:hAnsi="Times New Roman" w:cs="Times New Roman"/>
          <w:sz w:val="24"/>
          <w:szCs w:val="24"/>
          <w:lang w:eastAsia="ru-RU"/>
        </w:rPr>
        <w:t xml:space="preserve"> обязуется возместить Заказчику убытки, вызванные нарушением указанных выше гарантий и заверений.  Под убытками, а также размером соответствующих убытков, Стороны по настоящему Договору понимают, включая, но не ограничиваясь:</w:t>
      </w:r>
    </w:p>
    <w:p w14:paraId="1752CC12" w14:textId="77777777" w:rsidR="00564A56" w:rsidRPr="008B491A" w:rsidRDefault="00564A56" w:rsidP="00564A56">
      <w:pPr>
        <w:tabs>
          <w:tab w:val="left" w:pos="4365"/>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491A">
        <w:rPr>
          <w:rFonts w:ascii="Times New Roman" w:eastAsia="Times New Roman" w:hAnsi="Times New Roman" w:cs="Times New Roman"/>
          <w:sz w:val="24"/>
          <w:szCs w:val="24"/>
          <w:lang w:eastAsia="ru-RU"/>
        </w:rPr>
        <w:t>- любые иные прямо не поименованные документально подтвержденные убытки, вызванные вышеуказанными нарушениями.</w:t>
      </w:r>
    </w:p>
    <w:p w14:paraId="43708602" w14:textId="77777777" w:rsidR="00564A56" w:rsidRPr="008B491A" w:rsidRDefault="00564A56" w:rsidP="002420DF">
      <w:pPr>
        <w:tabs>
          <w:tab w:val="left" w:pos="4365"/>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98AE283" w14:textId="47654BAB" w:rsidR="004C638F" w:rsidRPr="008B491A" w:rsidRDefault="00F57237" w:rsidP="003C6EA5">
      <w:pPr>
        <w:pStyle w:val="aa"/>
        <w:numPr>
          <w:ilvl w:val="0"/>
          <w:numId w:val="9"/>
        </w:numPr>
        <w:autoSpaceDE w:val="0"/>
        <w:autoSpaceDN w:val="0"/>
        <w:adjustRightInd w:val="0"/>
        <w:spacing w:after="120" w:line="240" w:lineRule="auto"/>
        <w:ind w:left="641" w:hanging="357"/>
        <w:contextualSpacing w:val="0"/>
        <w:jc w:val="center"/>
        <w:rPr>
          <w:rFonts w:ascii="Times New Roman" w:eastAsia="Times New Roman" w:hAnsi="Times New Roman" w:cs="Times New Roman"/>
          <w:b/>
          <w:bCs/>
          <w:sz w:val="24"/>
          <w:szCs w:val="24"/>
        </w:rPr>
      </w:pPr>
      <w:r w:rsidRPr="008B491A">
        <w:rPr>
          <w:rFonts w:ascii="Times New Roman" w:eastAsia="Times New Roman" w:hAnsi="Times New Roman" w:cs="Times New Roman"/>
          <w:b/>
          <w:sz w:val="24"/>
          <w:szCs w:val="24"/>
        </w:rPr>
        <w:t>ОБСТОЯТЕЛЬСТВА</w:t>
      </w:r>
      <w:r w:rsidRPr="008B491A">
        <w:rPr>
          <w:rFonts w:ascii="Times New Roman" w:eastAsia="Times New Roman" w:hAnsi="Times New Roman" w:cs="Times New Roman"/>
          <w:b/>
          <w:bCs/>
          <w:sz w:val="24"/>
          <w:szCs w:val="24"/>
        </w:rPr>
        <w:t xml:space="preserve"> НЕПРЕОДОЛИМОЙ СИЛЫ</w:t>
      </w:r>
    </w:p>
    <w:p w14:paraId="63414786" w14:textId="36F1F688" w:rsidR="004C638F" w:rsidRPr="008B491A" w:rsidRDefault="00564A56" w:rsidP="009A784F">
      <w:pPr>
        <w:autoSpaceDE w:val="0"/>
        <w:autoSpaceDN w:val="0"/>
        <w:adjustRightInd w:val="0"/>
        <w:spacing w:after="0" w:line="240" w:lineRule="auto"/>
        <w:jc w:val="both"/>
        <w:rPr>
          <w:rFonts w:ascii="Times New Roman" w:hAnsi="Times New Roman" w:cs="Times New Roman"/>
          <w:sz w:val="24"/>
          <w:szCs w:val="24"/>
        </w:rPr>
      </w:pPr>
      <w:r w:rsidRPr="008B491A">
        <w:rPr>
          <w:rFonts w:ascii="Times New Roman" w:hAnsi="Times New Roman" w:cs="Times New Roman"/>
          <w:sz w:val="24"/>
          <w:szCs w:val="24"/>
        </w:rPr>
        <w:t>12</w:t>
      </w:r>
      <w:r w:rsidR="004C638F" w:rsidRPr="008B491A">
        <w:rPr>
          <w:rFonts w:ascii="Times New Roman" w:hAnsi="Times New Roman" w:cs="Times New Roman"/>
          <w:sz w:val="24"/>
          <w:szCs w:val="24"/>
        </w:rPr>
        <w:t>.</w:t>
      </w:r>
      <w:r w:rsidRPr="008B491A">
        <w:rPr>
          <w:rFonts w:ascii="Times New Roman" w:hAnsi="Times New Roman" w:cs="Times New Roman"/>
          <w:sz w:val="24"/>
          <w:szCs w:val="24"/>
        </w:rPr>
        <w:t xml:space="preserve">1. </w:t>
      </w:r>
      <w:r w:rsidR="004C638F" w:rsidRPr="008B491A">
        <w:rPr>
          <w:rFonts w:ascii="Times New Roman" w:hAnsi="Times New Roman" w:cs="Times New Roman"/>
          <w:sz w:val="24"/>
          <w:szCs w:val="24"/>
        </w:rPr>
        <w:t>Ни одна из Сторон не несет ответственности перед другой Стороной за невыполнение обязательств по настоящему Договору, обусловленное обстоятельствами, возникшими помимо воли и желания Сторон, которые нельзя было предвидеть или избежать, включая объявленную или фактическую войну, гражданские волнения, эпидемии, блокаду, эмбарго, землетрясения, длительные неблагоприятные погодные условия, наводнения, пожары</w:t>
      </w:r>
      <w:r w:rsidR="000103E5" w:rsidRPr="008B491A">
        <w:rPr>
          <w:rFonts w:ascii="Times New Roman" w:hAnsi="Times New Roman" w:cs="Times New Roman"/>
          <w:sz w:val="24"/>
          <w:szCs w:val="24"/>
        </w:rPr>
        <w:t>,</w:t>
      </w:r>
      <w:r w:rsidR="004C638F" w:rsidRPr="008B491A">
        <w:rPr>
          <w:rFonts w:ascii="Times New Roman" w:hAnsi="Times New Roman" w:cs="Times New Roman"/>
          <w:sz w:val="24"/>
          <w:szCs w:val="24"/>
        </w:rPr>
        <w:t xml:space="preserve"> и другие стихийные бедствия</w:t>
      </w:r>
      <w:r w:rsidR="00456DE7" w:rsidRPr="008B491A">
        <w:rPr>
          <w:rFonts w:ascii="Times New Roman" w:hAnsi="Times New Roman" w:cs="Times New Roman"/>
          <w:sz w:val="24"/>
          <w:szCs w:val="24"/>
        </w:rPr>
        <w:t>.</w:t>
      </w:r>
      <w:r w:rsidR="000103E5" w:rsidRPr="008B491A">
        <w:rPr>
          <w:rFonts w:ascii="Times New Roman" w:hAnsi="Times New Roman" w:cs="Times New Roman"/>
          <w:sz w:val="24"/>
          <w:szCs w:val="24"/>
        </w:rPr>
        <w:t xml:space="preserve"> </w:t>
      </w:r>
    </w:p>
    <w:p w14:paraId="5A61BFBD" w14:textId="02DB2E7F" w:rsidR="004C638F" w:rsidRPr="008B491A" w:rsidRDefault="00564A56" w:rsidP="004C638F">
      <w:pPr>
        <w:tabs>
          <w:tab w:val="left" w:pos="993"/>
        </w:tabs>
        <w:spacing w:after="0" w:line="240" w:lineRule="auto"/>
        <w:jc w:val="both"/>
        <w:rPr>
          <w:rFonts w:ascii="Times New Roman" w:hAnsi="Times New Roman" w:cs="Times New Roman"/>
          <w:sz w:val="24"/>
          <w:szCs w:val="24"/>
        </w:rPr>
      </w:pPr>
      <w:r w:rsidRPr="008B491A">
        <w:rPr>
          <w:rFonts w:ascii="Times New Roman" w:hAnsi="Times New Roman" w:cs="Times New Roman"/>
          <w:sz w:val="24"/>
          <w:szCs w:val="24"/>
        </w:rPr>
        <w:t>12</w:t>
      </w:r>
      <w:r w:rsidR="00456DE7" w:rsidRPr="008B491A">
        <w:rPr>
          <w:rFonts w:ascii="Times New Roman" w:hAnsi="Times New Roman" w:cs="Times New Roman"/>
          <w:sz w:val="24"/>
          <w:szCs w:val="24"/>
        </w:rPr>
        <w:t>.2</w:t>
      </w:r>
      <w:r w:rsidR="004C638F" w:rsidRPr="008B491A">
        <w:rPr>
          <w:rFonts w:ascii="Times New Roman" w:hAnsi="Times New Roman" w:cs="Times New Roman"/>
          <w:sz w:val="24"/>
          <w:szCs w:val="24"/>
        </w:rPr>
        <w:t>.Сторона, которая не исполняет своих обязательств по настоящему Договору в силу возникших обстоятельств непреодолимой силы, должна уведомить другую Сторону о препятствии и его влиянии на исполнение обязательств по Договору.</w:t>
      </w:r>
    </w:p>
    <w:p w14:paraId="73058A40" w14:textId="4AEE1620" w:rsidR="004C638F" w:rsidRPr="008B491A" w:rsidRDefault="00564A56" w:rsidP="004C638F">
      <w:pPr>
        <w:tabs>
          <w:tab w:val="left" w:pos="993"/>
        </w:tabs>
        <w:spacing w:after="0" w:line="240" w:lineRule="auto"/>
        <w:jc w:val="both"/>
        <w:rPr>
          <w:rFonts w:ascii="Times New Roman" w:hAnsi="Times New Roman" w:cs="Times New Roman"/>
          <w:sz w:val="24"/>
          <w:szCs w:val="24"/>
        </w:rPr>
      </w:pPr>
      <w:r w:rsidRPr="008B491A">
        <w:rPr>
          <w:rFonts w:ascii="Times New Roman" w:hAnsi="Times New Roman" w:cs="Times New Roman"/>
          <w:sz w:val="24"/>
          <w:szCs w:val="24"/>
        </w:rPr>
        <w:lastRenderedPageBreak/>
        <w:t>12</w:t>
      </w:r>
      <w:r w:rsidR="00456DE7" w:rsidRPr="008B491A">
        <w:rPr>
          <w:rFonts w:ascii="Times New Roman" w:hAnsi="Times New Roman" w:cs="Times New Roman"/>
          <w:sz w:val="24"/>
          <w:szCs w:val="24"/>
        </w:rPr>
        <w:t>.3</w:t>
      </w:r>
      <w:r w:rsidR="004C638F" w:rsidRPr="008B491A">
        <w:rPr>
          <w:rFonts w:ascii="Times New Roman" w:hAnsi="Times New Roman" w:cs="Times New Roman"/>
          <w:sz w:val="24"/>
          <w:szCs w:val="24"/>
        </w:rPr>
        <w:t>.В период действия обстоятельств непреодолимой силы, которые освобождают Стороны от ответственности, выполнение обязательств по Договору приостанавливается, и санкции за неисполнение договорных обязательств не применяются.</w:t>
      </w:r>
    </w:p>
    <w:p w14:paraId="3695BC3A" w14:textId="21CBCF6C" w:rsidR="004C638F" w:rsidRPr="008B491A" w:rsidRDefault="00564A56" w:rsidP="004C638F">
      <w:pPr>
        <w:tabs>
          <w:tab w:val="left" w:pos="993"/>
        </w:tabs>
        <w:spacing w:after="0" w:line="240" w:lineRule="auto"/>
        <w:jc w:val="both"/>
        <w:rPr>
          <w:rFonts w:ascii="Times New Roman" w:hAnsi="Times New Roman" w:cs="Times New Roman"/>
          <w:sz w:val="24"/>
          <w:szCs w:val="24"/>
        </w:rPr>
      </w:pPr>
      <w:r w:rsidRPr="008B491A">
        <w:rPr>
          <w:rFonts w:ascii="Times New Roman" w:hAnsi="Times New Roman" w:cs="Times New Roman"/>
          <w:sz w:val="24"/>
          <w:szCs w:val="24"/>
        </w:rPr>
        <w:t>12</w:t>
      </w:r>
      <w:r w:rsidR="004C638F" w:rsidRPr="008B491A">
        <w:rPr>
          <w:rFonts w:ascii="Times New Roman" w:hAnsi="Times New Roman" w:cs="Times New Roman"/>
          <w:sz w:val="24"/>
          <w:szCs w:val="24"/>
        </w:rPr>
        <w:t>.</w:t>
      </w:r>
      <w:r w:rsidR="00456DE7" w:rsidRPr="008B491A">
        <w:rPr>
          <w:rFonts w:ascii="Times New Roman" w:hAnsi="Times New Roman" w:cs="Times New Roman"/>
          <w:sz w:val="24"/>
          <w:szCs w:val="24"/>
        </w:rPr>
        <w:t>4</w:t>
      </w:r>
      <w:r w:rsidR="004C638F" w:rsidRPr="008B491A">
        <w:rPr>
          <w:rFonts w:ascii="Times New Roman" w:hAnsi="Times New Roman" w:cs="Times New Roman"/>
          <w:sz w:val="24"/>
          <w:szCs w:val="24"/>
        </w:rPr>
        <w:t>. Если обстоятельства непреодолимой силы действуют на протяжении одного месяца и не обнаруживают признаков прекращения, Стороны должны договориться о прекращении либо приостановке действия настоящего Договора.</w:t>
      </w:r>
    </w:p>
    <w:p w14:paraId="465FAC63" w14:textId="12622548" w:rsidR="00486935" w:rsidRPr="008B491A" w:rsidRDefault="00564A56" w:rsidP="00486935">
      <w:pPr>
        <w:tabs>
          <w:tab w:val="left" w:pos="993"/>
        </w:tabs>
        <w:spacing w:after="0" w:line="240" w:lineRule="auto"/>
        <w:jc w:val="both"/>
        <w:rPr>
          <w:rFonts w:ascii="Times New Roman" w:hAnsi="Times New Roman" w:cs="Times New Roman"/>
          <w:sz w:val="24"/>
          <w:szCs w:val="24"/>
        </w:rPr>
      </w:pPr>
      <w:r w:rsidRPr="008B491A">
        <w:rPr>
          <w:rFonts w:ascii="Times New Roman" w:hAnsi="Times New Roman" w:cs="Times New Roman"/>
          <w:sz w:val="24"/>
          <w:szCs w:val="24"/>
        </w:rPr>
        <w:t>12</w:t>
      </w:r>
      <w:r w:rsidR="00486935" w:rsidRPr="008B491A">
        <w:rPr>
          <w:rFonts w:ascii="Times New Roman" w:hAnsi="Times New Roman" w:cs="Times New Roman"/>
          <w:sz w:val="24"/>
          <w:szCs w:val="24"/>
        </w:rPr>
        <w:t xml:space="preserve">.5 Распространение новой </w:t>
      </w:r>
      <w:proofErr w:type="spellStart"/>
      <w:r w:rsidR="00486935" w:rsidRPr="008B491A">
        <w:rPr>
          <w:rFonts w:ascii="Times New Roman" w:hAnsi="Times New Roman" w:cs="Times New Roman"/>
          <w:sz w:val="24"/>
          <w:szCs w:val="24"/>
        </w:rPr>
        <w:t>коронавирусной</w:t>
      </w:r>
      <w:proofErr w:type="spellEnd"/>
      <w:r w:rsidR="00486935" w:rsidRPr="008B491A">
        <w:rPr>
          <w:rFonts w:ascii="Times New Roman" w:hAnsi="Times New Roman" w:cs="Times New Roman"/>
          <w:sz w:val="24"/>
          <w:szCs w:val="24"/>
        </w:rPr>
        <w:t xml:space="preserve"> инфекции 2019-nCoV (официальное название COVID-2019) не является безусловным основанием для освобождения сторон соглашения от ответственности за нарушение любого обязательства.</w:t>
      </w:r>
    </w:p>
    <w:p w14:paraId="2962C407" w14:textId="77777777" w:rsidR="001C7A57" w:rsidRPr="008B491A" w:rsidRDefault="001C7A57" w:rsidP="002420DF">
      <w:pPr>
        <w:tabs>
          <w:tab w:val="left" w:pos="993"/>
        </w:tabs>
        <w:spacing w:after="0" w:line="240" w:lineRule="auto"/>
        <w:jc w:val="center"/>
        <w:rPr>
          <w:rFonts w:ascii="Times New Roman" w:hAnsi="Times New Roman" w:cs="Times New Roman"/>
          <w:sz w:val="24"/>
          <w:szCs w:val="24"/>
        </w:rPr>
      </w:pPr>
    </w:p>
    <w:p w14:paraId="4D071AE8" w14:textId="77777777" w:rsidR="00F57237" w:rsidRPr="008B491A" w:rsidRDefault="00F57237" w:rsidP="003C6EA5">
      <w:pPr>
        <w:pStyle w:val="aa"/>
        <w:numPr>
          <w:ilvl w:val="0"/>
          <w:numId w:val="9"/>
        </w:numPr>
        <w:autoSpaceDE w:val="0"/>
        <w:autoSpaceDN w:val="0"/>
        <w:adjustRightInd w:val="0"/>
        <w:spacing w:after="120" w:line="240" w:lineRule="auto"/>
        <w:ind w:left="641" w:hanging="357"/>
        <w:contextualSpacing w:val="0"/>
        <w:jc w:val="center"/>
        <w:rPr>
          <w:rFonts w:ascii="Times New Roman" w:hAnsi="Times New Roman" w:cs="Times New Roman"/>
          <w:b/>
          <w:sz w:val="24"/>
          <w:szCs w:val="24"/>
        </w:rPr>
      </w:pPr>
      <w:r w:rsidRPr="008B491A">
        <w:rPr>
          <w:rFonts w:ascii="Times New Roman" w:hAnsi="Times New Roman" w:cs="Times New Roman"/>
          <w:b/>
          <w:sz w:val="24"/>
          <w:szCs w:val="24"/>
        </w:rPr>
        <w:t>Р</w:t>
      </w:r>
      <w:r w:rsidR="00F031E5" w:rsidRPr="008B491A">
        <w:rPr>
          <w:rFonts w:ascii="Times New Roman" w:hAnsi="Times New Roman" w:cs="Times New Roman"/>
          <w:b/>
          <w:sz w:val="24"/>
          <w:szCs w:val="24"/>
        </w:rPr>
        <w:t xml:space="preserve">АСТОРЖЕНИЕ </w:t>
      </w:r>
      <w:r w:rsidR="00F031E5" w:rsidRPr="008B491A">
        <w:rPr>
          <w:rFonts w:ascii="Times New Roman" w:eastAsia="Times New Roman" w:hAnsi="Times New Roman" w:cs="Times New Roman"/>
          <w:b/>
          <w:sz w:val="24"/>
          <w:szCs w:val="24"/>
        </w:rPr>
        <w:t>ДОГОВОРА</w:t>
      </w:r>
      <w:r w:rsidR="00F031E5" w:rsidRPr="008B491A">
        <w:rPr>
          <w:rFonts w:ascii="Times New Roman" w:hAnsi="Times New Roman" w:cs="Times New Roman"/>
          <w:b/>
          <w:sz w:val="24"/>
          <w:szCs w:val="24"/>
        </w:rPr>
        <w:t xml:space="preserve"> И ИНЫЕ УСЛОВИЯ ПРЕКРАЩЕНИЯ ОБЯЗАТЕЛЬСТВ</w:t>
      </w:r>
    </w:p>
    <w:p w14:paraId="2BED830E" w14:textId="5DFA4434" w:rsidR="00F57237" w:rsidRPr="008B491A" w:rsidRDefault="00564A56" w:rsidP="00F57237">
      <w:pPr>
        <w:tabs>
          <w:tab w:val="left" w:pos="3420"/>
        </w:tabs>
        <w:spacing w:after="0" w:line="240" w:lineRule="auto"/>
        <w:jc w:val="both"/>
        <w:rPr>
          <w:rFonts w:ascii="Times New Roman" w:hAnsi="Times New Roman" w:cs="Times New Roman"/>
          <w:sz w:val="24"/>
          <w:szCs w:val="24"/>
        </w:rPr>
      </w:pPr>
      <w:r w:rsidRPr="008B491A">
        <w:rPr>
          <w:rFonts w:ascii="Times New Roman" w:hAnsi="Times New Roman" w:cs="Times New Roman"/>
          <w:sz w:val="24"/>
          <w:szCs w:val="24"/>
        </w:rPr>
        <w:t>13</w:t>
      </w:r>
      <w:r w:rsidR="00F57237" w:rsidRPr="008B491A">
        <w:rPr>
          <w:rFonts w:ascii="Times New Roman" w:hAnsi="Times New Roman" w:cs="Times New Roman"/>
          <w:sz w:val="24"/>
          <w:szCs w:val="24"/>
        </w:rPr>
        <w:t>.1. Настоящий Договор может быть расторгнут в следующих случаях:</w:t>
      </w:r>
    </w:p>
    <w:p w14:paraId="51C980EF" w14:textId="282188F2" w:rsidR="00F57237" w:rsidRPr="008B491A" w:rsidRDefault="00564A56" w:rsidP="00F57237">
      <w:pPr>
        <w:tabs>
          <w:tab w:val="left" w:pos="3420"/>
        </w:tabs>
        <w:spacing w:after="0" w:line="240" w:lineRule="auto"/>
        <w:jc w:val="both"/>
        <w:rPr>
          <w:rFonts w:ascii="Times New Roman" w:hAnsi="Times New Roman" w:cs="Times New Roman"/>
          <w:sz w:val="24"/>
          <w:szCs w:val="24"/>
        </w:rPr>
      </w:pPr>
      <w:r w:rsidRPr="008B491A">
        <w:rPr>
          <w:rFonts w:ascii="Times New Roman" w:hAnsi="Times New Roman" w:cs="Times New Roman"/>
          <w:sz w:val="24"/>
          <w:szCs w:val="24"/>
        </w:rPr>
        <w:t>13</w:t>
      </w:r>
      <w:r w:rsidR="00F57237" w:rsidRPr="008B491A">
        <w:rPr>
          <w:rFonts w:ascii="Times New Roman" w:hAnsi="Times New Roman" w:cs="Times New Roman"/>
          <w:sz w:val="24"/>
          <w:szCs w:val="24"/>
        </w:rPr>
        <w:t>.1.1. По взаимному согласию сторон.</w:t>
      </w:r>
    </w:p>
    <w:p w14:paraId="3A642A4A" w14:textId="5DDBE488" w:rsidR="00F57237" w:rsidRPr="008B491A" w:rsidRDefault="00564A56" w:rsidP="00F57237">
      <w:pPr>
        <w:tabs>
          <w:tab w:val="left" w:pos="3420"/>
        </w:tabs>
        <w:spacing w:after="0" w:line="240" w:lineRule="auto"/>
        <w:jc w:val="both"/>
        <w:rPr>
          <w:rFonts w:ascii="Times New Roman" w:hAnsi="Times New Roman" w:cs="Times New Roman"/>
          <w:sz w:val="24"/>
          <w:szCs w:val="24"/>
        </w:rPr>
      </w:pPr>
      <w:r w:rsidRPr="008B491A">
        <w:rPr>
          <w:rFonts w:ascii="Times New Roman" w:hAnsi="Times New Roman" w:cs="Times New Roman"/>
          <w:sz w:val="24"/>
          <w:szCs w:val="24"/>
        </w:rPr>
        <w:t>13</w:t>
      </w:r>
      <w:r w:rsidR="00F57237" w:rsidRPr="008B491A">
        <w:rPr>
          <w:rFonts w:ascii="Times New Roman" w:hAnsi="Times New Roman" w:cs="Times New Roman"/>
          <w:sz w:val="24"/>
          <w:szCs w:val="24"/>
        </w:rPr>
        <w:t>.1.2.  По требованию Заказчика, в случаях:</w:t>
      </w:r>
    </w:p>
    <w:p w14:paraId="2FB72E14" w14:textId="2A0DA4E5" w:rsidR="00F57237" w:rsidRPr="008B491A" w:rsidRDefault="00F57237" w:rsidP="00F57237">
      <w:pPr>
        <w:tabs>
          <w:tab w:val="left" w:pos="3420"/>
        </w:tabs>
        <w:spacing w:after="0" w:line="240" w:lineRule="auto"/>
        <w:jc w:val="both"/>
        <w:rPr>
          <w:rFonts w:ascii="Times New Roman" w:hAnsi="Times New Roman" w:cs="Times New Roman"/>
          <w:sz w:val="24"/>
          <w:szCs w:val="24"/>
        </w:rPr>
      </w:pPr>
      <w:r w:rsidRPr="008B491A">
        <w:rPr>
          <w:rFonts w:ascii="Times New Roman" w:hAnsi="Times New Roman" w:cs="Times New Roman"/>
          <w:sz w:val="24"/>
          <w:szCs w:val="24"/>
        </w:rPr>
        <w:t>-Необоснованной условиями настоящего Дог</w:t>
      </w:r>
      <w:r w:rsidR="002420DF" w:rsidRPr="008B491A">
        <w:rPr>
          <w:rFonts w:ascii="Times New Roman" w:hAnsi="Times New Roman" w:cs="Times New Roman"/>
          <w:sz w:val="24"/>
          <w:szCs w:val="24"/>
        </w:rPr>
        <w:t>овора задержки Исполнителем</w:t>
      </w:r>
      <w:r w:rsidRPr="008B491A">
        <w:rPr>
          <w:rFonts w:ascii="Times New Roman" w:hAnsi="Times New Roman" w:cs="Times New Roman"/>
          <w:sz w:val="24"/>
          <w:szCs w:val="24"/>
        </w:rPr>
        <w:t xml:space="preserve"> начала выполнения работ (на срок более </w:t>
      </w:r>
      <w:r w:rsidR="00486935" w:rsidRPr="008B491A">
        <w:rPr>
          <w:rFonts w:ascii="Times New Roman" w:hAnsi="Times New Roman" w:cs="Times New Roman"/>
          <w:sz w:val="24"/>
          <w:szCs w:val="24"/>
        </w:rPr>
        <w:t>десяти</w:t>
      </w:r>
      <w:r w:rsidRPr="008B491A">
        <w:rPr>
          <w:rFonts w:ascii="Times New Roman" w:hAnsi="Times New Roman" w:cs="Times New Roman"/>
          <w:sz w:val="24"/>
          <w:szCs w:val="24"/>
        </w:rPr>
        <w:t xml:space="preserve"> </w:t>
      </w:r>
      <w:r w:rsidR="007864E9">
        <w:rPr>
          <w:rFonts w:ascii="Times New Roman" w:hAnsi="Times New Roman" w:cs="Times New Roman"/>
          <w:sz w:val="24"/>
          <w:szCs w:val="24"/>
        </w:rPr>
        <w:t>рабочих</w:t>
      </w:r>
      <w:r w:rsidRPr="008B491A">
        <w:rPr>
          <w:rFonts w:ascii="Times New Roman" w:hAnsi="Times New Roman" w:cs="Times New Roman"/>
          <w:sz w:val="24"/>
          <w:szCs w:val="24"/>
        </w:rPr>
        <w:t xml:space="preserve"> дней) либо нарушение сроков выполне</w:t>
      </w:r>
      <w:r w:rsidR="002420DF" w:rsidRPr="008B491A">
        <w:rPr>
          <w:rFonts w:ascii="Times New Roman" w:hAnsi="Times New Roman" w:cs="Times New Roman"/>
          <w:sz w:val="24"/>
          <w:szCs w:val="24"/>
        </w:rPr>
        <w:t>ния работ, установленных пунктом 9</w:t>
      </w:r>
      <w:r w:rsidRPr="008B491A">
        <w:rPr>
          <w:rFonts w:ascii="Times New Roman" w:hAnsi="Times New Roman" w:cs="Times New Roman"/>
          <w:sz w:val="24"/>
          <w:szCs w:val="24"/>
        </w:rPr>
        <w:t xml:space="preserve"> Договора, на срок более 15 календарных дней.</w:t>
      </w:r>
    </w:p>
    <w:p w14:paraId="216F7CE6" w14:textId="77777777" w:rsidR="00F57237" w:rsidRPr="008B491A" w:rsidRDefault="00F57237" w:rsidP="00F57237">
      <w:pPr>
        <w:tabs>
          <w:tab w:val="left" w:pos="3420"/>
        </w:tabs>
        <w:spacing w:after="0" w:line="240" w:lineRule="auto"/>
        <w:jc w:val="both"/>
        <w:rPr>
          <w:rFonts w:ascii="Times New Roman" w:hAnsi="Times New Roman" w:cs="Times New Roman"/>
          <w:sz w:val="24"/>
          <w:szCs w:val="24"/>
        </w:rPr>
      </w:pPr>
      <w:r w:rsidRPr="008B491A">
        <w:rPr>
          <w:rFonts w:ascii="Times New Roman" w:hAnsi="Times New Roman" w:cs="Times New Roman"/>
          <w:sz w:val="24"/>
          <w:szCs w:val="24"/>
        </w:rPr>
        <w:t>-Грубого, более 15 календарных дней и неоднократного нарушения сроков, установленных в согласованном Сторонами календарном плане.</w:t>
      </w:r>
    </w:p>
    <w:p w14:paraId="4D174FE8" w14:textId="794D181A" w:rsidR="00F57237" w:rsidRPr="008B491A" w:rsidRDefault="00F57237" w:rsidP="00F57237">
      <w:pPr>
        <w:tabs>
          <w:tab w:val="left" w:pos="3420"/>
        </w:tabs>
        <w:spacing w:after="0" w:line="240" w:lineRule="auto"/>
        <w:jc w:val="both"/>
        <w:rPr>
          <w:rFonts w:ascii="Times New Roman" w:hAnsi="Times New Roman" w:cs="Times New Roman"/>
          <w:sz w:val="24"/>
          <w:szCs w:val="24"/>
        </w:rPr>
      </w:pPr>
      <w:r w:rsidRPr="008B491A">
        <w:rPr>
          <w:rFonts w:ascii="Times New Roman" w:hAnsi="Times New Roman" w:cs="Times New Roman"/>
          <w:sz w:val="24"/>
          <w:szCs w:val="24"/>
        </w:rPr>
        <w:t>-Однократног</w:t>
      </w:r>
      <w:r w:rsidR="002420DF" w:rsidRPr="008B491A">
        <w:rPr>
          <w:rFonts w:ascii="Times New Roman" w:hAnsi="Times New Roman" w:cs="Times New Roman"/>
          <w:sz w:val="24"/>
          <w:szCs w:val="24"/>
        </w:rPr>
        <w:t>о, грубого нарушения Исполнителем</w:t>
      </w:r>
      <w:r w:rsidRPr="008B491A">
        <w:rPr>
          <w:rFonts w:ascii="Times New Roman" w:hAnsi="Times New Roman" w:cs="Times New Roman"/>
          <w:sz w:val="24"/>
          <w:szCs w:val="24"/>
        </w:rPr>
        <w:t xml:space="preserve"> технологии производства работ, с отступлением от проекта и нарушением действующих норм и правил.</w:t>
      </w:r>
    </w:p>
    <w:p w14:paraId="126154A5" w14:textId="52FBAE22" w:rsidR="00323AAA" w:rsidRPr="008B491A" w:rsidRDefault="00564A56" w:rsidP="00323AAA">
      <w:pPr>
        <w:tabs>
          <w:tab w:val="left" w:pos="3420"/>
        </w:tabs>
        <w:spacing w:after="0" w:line="240" w:lineRule="auto"/>
        <w:jc w:val="both"/>
        <w:rPr>
          <w:rFonts w:ascii="Times New Roman" w:hAnsi="Times New Roman" w:cs="Times New Roman"/>
          <w:sz w:val="24"/>
          <w:szCs w:val="24"/>
        </w:rPr>
      </w:pPr>
      <w:r w:rsidRPr="008B491A">
        <w:rPr>
          <w:rFonts w:ascii="Times New Roman" w:hAnsi="Times New Roman" w:cs="Times New Roman"/>
          <w:sz w:val="24"/>
          <w:szCs w:val="24"/>
        </w:rPr>
        <w:t>13</w:t>
      </w:r>
      <w:r w:rsidR="00456DE7" w:rsidRPr="008B491A">
        <w:rPr>
          <w:rFonts w:ascii="Times New Roman" w:hAnsi="Times New Roman" w:cs="Times New Roman"/>
          <w:sz w:val="24"/>
          <w:szCs w:val="24"/>
        </w:rPr>
        <w:t>.2</w:t>
      </w:r>
      <w:r w:rsidR="00F57237" w:rsidRPr="008B491A">
        <w:rPr>
          <w:rFonts w:ascii="Times New Roman" w:hAnsi="Times New Roman" w:cs="Times New Roman"/>
          <w:sz w:val="24"/>
          <w:szCs w:val="24"/>
        </w:rPr>
        <w:t xml:space="preserve"> </w:t>
      </w:r>
      <w:r w:rsidR="00323AAA" w:rsidRPr="008B491A">
        <w:rPr>
          <w:rFonts w:ascii="Times New Roman" w:hAnsi="Times New Roman" w:cs="Times New Roman"/>
          <w:sz w:val="24"/>
          <w:szCs w:val="24"/>
        </w:rPr>
        <w:t>Согласно ст. 782 ГК РФ, одностороннее расторжение документа возможно при соблюдении следующих условий:</w:t>
      </w:r>
    </w:p>
    <w:p w14:paraId="3AF8FDDB" w14:textId="77777777" w:rsidR="00F57237" w:rsidRPr="008B491A" w:rsidRDefault="00323AAA" w:rsidP="00323AAA">
      <w:pPr>
        <w:tabs>
          <w:tab w:val="left" w:pos="3420"/>
        </w:tabs>
        <w:spacing w:after="0" w:line="240" w:lineRule="auto"/>
        <w:jc w:val="both"/>
        <w:rPr>
          <w:rFonts w:ascii="Times New Roman" w:hAnsi="Times New Roman" w:cs="Times New Roman"/>
          <w:sz w:val="24"/>
          <w:szCs w:val="24"/>
        </w:rPr>
      </w:pPr>
      <w:r w:rsidRPr="008B491A">
        <w:rPr>
          <w:rFonts w:ascii="Times New Roman" w:hAnsi="Times New Roman" w:cs="Times New Roman"/>
          <w:sz w:val="24"/>
          <w:szCs w:val="24"/>
        </w:rPr>
        <w:t>Заказчик отказывается от сервиса Исполнителя, если оплатил Исполнителю все документально подтвержденные понесенные им расходы.</w:t>
      </w:r>
    </w:p>
    <w:p w14:paraId="7D2F9212" w14:textId="2B102D95" w:rsidR="00F57237" w:rsidRPr="008B491A" w:rsidRDefault="00564A56" w:rsidP="00F57237">
      <w:pPr>
        <w:tabs>
          <w:tab w:val="left" w:pos="3420"/>
        </w:tabs>
        <w:spacing w:after="0" w:line="240" w:lineRule="auto"/>
        <w:jc w:val="both"/>
        <w:rPr>
          <w:rFonts w:ascii="Times New Roman" w:hAnsi="Times New Roman" w:cs="Times New Roman"/>
          <w:sz w:val="24"/>
          <w:szCs w:val="24"/>
        </w:rPr>
      </w:pPr>
      <w:r w:rsidRPr="008B491A">
        <w:rPr>
          <w:rFonts w:ascii="Times New Roman" w:hAnsi="Times New Roman" w:cs="Times New Roman"/>
          <w:sz w:val="24"/>
          <w:szCs w:val="24"/>
        </w:rPr>
        <w:t>13</w:t>
      </w:r>
      <w:r w:rsidR="00F57237" w:rsidRPr="008B491A">
        <w:rPr>
          <w:rFonts w:ascii="Times New Roman" w:hAnsi="Times New Roman" w:cs="Times New Roman"/>
          <w:sz w:val="24"/>
          <w:szCs w:val="24"/>
        </w:rPr>
        <w:t xml:space="preserve">.2.1. При расторжении настоящего Договора незавершенные работы передаются Заказчику. </w:t>
      </w:r>
    </w:p>
    <w:p w14:paraId="2503C2BD" w14:textId="21E2FAB7" w:rsidR="001C7A57" w:rsidRPr="008B491A" w:rsidRDefault="00564A56" w:rsidP="00F57237">
      <w:pPr>
        <w:tabs>
          <w:tab w:val="left" w:pos="3420"/>
        </w:tabs>
        <w:spacing w:after="0" w:line="240" w:lineRule="auto"/>
        <w:jc w:val="both"/>
        <w:rPr>
          <w:rFonts w:ascii="Times New Roman" w:hAnsi="Times New Roman" w:cs="Times New Roman"/>
          <w:sz w:val="24"/>
          <w:szCs w:val="24"/>
        </w:rPr>
      </w:pPr>
      <w:r w:rsidRPr="008B491A">
        <w:rPr>
          <w:rFonts w:ascii="Times New Roman" w:hAnsi="Times New Roman" w:cs="Times New Roman"/>
          <w:sz w:val="24"/>
          <w:szCs w:val="24"/>
        </w:rPr>
        <w:t>13</w:t>
      </w:r>
      <w:r w:rsidR="00F57237" w:rsidRPr="008B491A">
        <w:rPr>
          <w:rFonts w:ascii="Times New Roman" w:hAnsi="Times New Roman" w:cs="Times New Roman"/>
          <w:sz w:val="24"/>
          <w:szCs w:val="24"/>
        </w:rPr>
        <w:t>.3. В случае расторжения Договора по п.10.2 Договора, Заказчик обязан заблаговременно, не менее чем за 10 календарных дней, направить простое письменное моти</w:t>
      </w:r>
      <w:r w:rsidR="002420DF" w:rsidRPr="008B491A">
        <w:rPr>
          <w:rFonts w:ascii="Times New Roman" w:hAnsi="Times New Roman" w:cs="Times New Roman"/>
          <w:sz w:val="24"/>
          <w:szCs w:val="24"/>
        </w:rPr>
        <w:t>вированное уведомление Исполнителю</w:t>
      </w:r>
      <w:r w:rsidR="00F57237" w:rsidRPr="008B491A">
        <w:rPr>
          <w:rFonts w:ascii="Times New Roman" w:hAnsi="Times New Roman" w:cs="Times New Roman"/>
          <w:sz w:val="24"/>
          <w:szCs w:val="24"/>
        </w:rPr>
        <w:t xml:space="preserve"> о своем намерении расторгнуть Договор. В этом случае Договор считается прекращенным в полном объеме с момента завершения расчетов в соответствии с п.10.2 настоящего Договора.</w:t>
      </w:r>
    </w:p>
    <w:p w14:paraId="30864EC8" w14:textId="77777777" w:rsidR="00466804" w:rsidRPr="008B491A" w:rsidRDefault="00466804" w:rsidP="00F57237">
      <w:pPr>
        <w:tabs>
          <w:tab w:val="left" w:pos="3420"/>
        </w:tabs>
        <w:spacing w:after="0" w:line="240" w:lineRule="auto"/>
        <w:jc w:val="both"/>
        <w:rPr>
          <w:rFonts w:ascii="Times New Roman" w:hAnsi="Times New Roman" w:cs="Times New Roman"/>
          <w:sz w:val="24"/>
          <w:szCs w:val="24"/>
        </w:rPr>
      </w:pPr>
    </w:p>
    <w:p w14:paraId="1AEB41B6" w14:textId="2846DA68" w:rsidR="00466804" w:rsidRPr="008B491A" w:rsidRDefault="00466804" w:rsidP="003C6EA5">
      <w:pPr>
        <w:pStyle w:val="aa"/>
        <w:numPr>
          <w:ilvl w:val="0"/>
          <w:numId w:val="9"/>
        </w:numPr>
        <w:autoSpaceDE w:val="0"/>
        <w:autoSpaceDN w:val="0"/>
        <w:adjustRightInd w:val="0"/>
        <w:spacing w:after="120" w:line="240" w:lineRule="auto"/>
        <w:ind w:left="641" w:hanging="357"/>
        <w:contextualSpacing w:val="0"/>
        <w:jc w:val="center"/>
        <w:rPr>
          <w:rFonts w:ascii="Times New Roman" w:hAnsi="Times New Roman" w:cs="Times New Roman"/>
          <w:b/>
          <w:sz w:val="24"/>
          <w:szCs w:val="24"/>
        </w:rPr>
      </w:pPr>
      <w:r w:rsidRPr="008B491A">
        <w:rPr>
          <w:rFonts w:ascii="Times New Roman" w:hAnsi="Times New Roman" w:cs="Times New Roman"/>
          <w:b/>
          <w:sz w:val="24"/>
          <w:szCs w:val="24"/>
        </w:rPr>
        <w:t>КОНФИДЕНЦИАЛЬНОСТЬ</w:t>
      </w:r>
    </w:p>
    <w:p w14:paraId="38F8CF64" w14:textId="0C2C427C" w:rsidR="00466804" w:rsidRPr="008B491A" w:rsidRDefault="00466804" w:rsidP="00466804">
      <w:pPr>
        <w:tabs>
          <w:tab w:val="left" w:pos="3420"/>
        </w:tabs>
        <w:spacing w:after="0" w:line="240" w:lineRule="auto"/>
        <w:jc w:val="both"/>
        <w:rPr>
          <w:rFonts w:ascii="Times New Roman" w:hAnsi="Times New Roman" w:cs="Times New Roman"/>
          <w:sz w:val="24"/>
          <w:szCs w:val="24"/>
        </w:rPr>
      </w:pPr>
      <w:r w:rsidRPr="008B491A">
        <w:rPr>
          <w:rFonts w:ascii="Times New Roman" w:hAnsi="Times New Roman" w:cs="Times New Roman"/>
          <w:sz w:val="24"/>
          <w:szCs w:val="24"/>
        </w:rPr>
        <w:t>14.1. Информация, полученная Сторонами в ходе исполнения обязательств по настоящему договору, все положения настоящего договора, дополнительные соглашения к настоящему договору, а также переписка и сведения о ходе и результатах исполнения обязательств по настоящему договору, являются сведениями конфиденциального характера (далее – конфиденциальная информация). Сторона не вправе без письменного согласия другой Стороны сообщать третьим лицам, за исключением своих работников, конфиденциальную информацию и использовать ее для каких-либо целей, кроме связанных с выполнением обязательств по настоящему Договору, а также в течение 3 (трех) лет после прекращения действия настоящего Договора.</w:t>
      </w:r>
    </w:p>
    <w:p w14:paraId="3C38FFE0" w14:textId="0C983610" w:rsidR="00466804" w:rsidRPr="008B491A" w:rsidRDefault="00466804" w:rsidP="00466804">
      <w:pPr>
        <w:tabs>
          <w:tab w:val="left" w:pos="3420"/>
        </w:tabs>
        <w:spacing w:after="0" w:line="240" w:lineRule="auto"/>
        <w:jc w:val="both"/>
        <w:rPr>
          <w:rFonts w:ascii="Times New Roman" w:hAnsi="Times New Roman" w:cs="Times New Roman"/>
          <w:sz w:val="24"/>
          <w:szCs w:val="24"/>
        </w:rPr>
      </w:pPr>
      <w:r w:rsidRPr="008B491A">
        <w:rPr>
          <w:rFonts w:ascii="Times New Roman" w:hAnsi="Times New Roman" w:cs="Times New Roman"/>
          <w:sz w:val="24"/>
          <w:szCs w:val="24"/>
        </w:rPr>
        <w:t xml:space="preserve">14.2. Сторона не вправе передавать оригиналы или копии документов, полученные от другой Стороны, третьим лицам, за исключением своих работников, без предварительного письменного согласия другой Стороны. </w:t>
      </w:r>
    </w:p>
    <w:p w14:paraId="71BD1854" w14:textId="59356875" w:rsidR="00466804" w:rsidRPr="008B491A" w:rsidRDefault="00466804" w:rsidP="00466804">
      <w:pPr>
        <w:tabs>
          <w:tab w:val="left" w:pos="3420"/>
        </w:tabs>
        <w:spacing w:after="0" w:line="240" w:lineRule="auto"/>
        <w:jc w:val="both"/>
        <w:rPr>
          <w:rFonts w:ascii="Times New Roman" w:hAnsi="Times New Roman" w:cs="Times New Roman"/>
          <w:sz w:val="24"/>
          <w:szCs w:val="24"/>
        </w:rPr>
      </w:pPr>
      <w:r w:rsidRPr="008B491A">
        <w:rPr>
          <w:rFonts w:ascii="Times New Roman" w:hAnsi="Times New Roman" w:cs="Times New Roman"/>
          <w:sz w:val="24"/>
          <w:szCs w:val="24"/>
        </w:rPr>
        <w:t xml:space="preserve">14.3. Стороны обязуется обеспечить выполнение требований конфиденциальности как со стороны своих работников, так и со стороны третьих лиц, привлекаемых к выполнению работ по настоящему Договору. </w:t>
      </w:r>
    </w:p>
    <w:p w14:paraId="42EA3AE1" w14:textId="1CA40CD8" w:rsidR="002C2023" w:rsidRPr="008B491A" w:rsidRDefault="00466804" w:rsidP="00F57237">
      <w:pPr>
        <w:tabs>
          <w:tab w:val="left" w:pos="3420"/>
        </w:tabs>
        <w:spacing w:after="0" w:line="240" w:lineRule="auto"/>
        <w:jc w:val="both"/>
        <w:rPr>
          <w:rFonts w:ascii="Times New Roman" w:hAnsi="Times New Roman" w:cs="Times New Roman"/>
          <w:sz w:val="24"/>
          <w:szCs w:val="24"/>
        </w:rPr>
      </w:pPr>
      <w:r w:rsidRPr="008B491A">
        <w:rPr>
          <w:rFonts w:ascii="Times New Roman" w:hAnsi="Times New Roman" w:cs="Times New Roman"/>
          <w:sz w:val="24"/>
          <w:szCs w:val="24"/>
        </w:rPr>
        <w:lastRenderedPageBreak/>
        <w:t>14.4. Стороны имеют право раскрывать конфиденциальную информацию государственным органам, уполномоченным запрашивать такую информацию в соответствии с законодательством Российской Федерации, на основании должным образом оформленного запроса на предоставление такой информации. При этом Сторона обязана незамедлительно уведомить другую Сторону о поступившем запросе и предпринять все необходимые и допустимые законом действия для предотвращения раскры</w:t>
      </w:r>
      <w:r w:rsidR="003C6EA5" w:rsidRPr="008B491A">
        <w:rPr>
          <w:rFonts w:ascii="Times New Roman" w:hAnsi="Times New Roman" w:cs="Times New Roman"/>
          <w:sz w:val="24"/>
          <w:szCs w:val="24"/>
        </w:rPr>
        <w:t>тия конфиденциальной информации.</w:t>
      </w:r>
    </w:p>
    <w:p w14:paraId="23581771" w14:textId="77777777" w:rsidR="00B31B7D" w:rsidRPr="008B491A" w:rsidRDefault="00B31B7D" w:rsidP="002C2023">
      <w:pPr>
        <w:tabs>
          <w:tab w:val="left" w:pos="3420"/>
        </w:tabs>
        <w:spacing w:after="0" w:line="240" w:lineRule="auto"/>
        <w:ind w:left="360"/>
        <w:jc w:val="center"/>
        <w:rPr>
          <w:rFonts w:ascii="Times New Roman" w:hAnsi="Times New Roman" w:cs="Times New Roman"/>
          <w:b/>
          <w:bCs/>
          <w:sz w:val="24"/>
          <w:szCs w:val="24"/>
        </w:rPr>
      </w:pPr>
    </w:p>
    <w:p w14:paraId="21C0E03B" w14:textId="197C0293" w:rsidR="002C2023" w:rsidRPr="008B491A" w:rsidRDefault="002C2023" w:rsidP="003C6EA5">
      <w:pPr>
        <w:pStyle w:val="aa"/>
        <w:numPr>
          <w:ilvl w:val="0"/>
          <w:numId w:val="9"/>
        </w:numPr>
        <w:autoSpaceDE w:val="0"/>
        <w:autoSpaceDN w:val="0"/>
        <w:adjustRightInd w:val="0"/>
        <w:spacing w:after="120" w:line="240" w:lineRule="auto"/>
        <w:ind w:left="641" w:hanging="357"/>
        <w:contextualSpacing w:val="0"/>
        <w:jc w:val="center"/>
        <w:rPr>
          <w:rFonts w:ascii="Times New Roman" w:hAnsi="Times New Roman" w:cs="Times New Roman"/>
          <w:b/>
          <w:sz w:val="24"/>
          <w:szCs w:val="24"/>
        </w:rPr>
      </w:pPr>
      <w:r w:rsidRPr="008B491A">
        <w:rPr>
          <w:rFonts w:ascii="Times New Roman" w:hAnsi="Times New Roman" w:cs="Times New Roman"/>
          <w:b/>
          <w:sz w:val="24"/>
          <w:szCs w:val="24"/>
        </w:rPr>
        <w:t>АНТИКОРРУПЦИОННАЯ ОГОВОРКА</w:t>
      </w:r>
    </w:p>
    <w:p w14:paraId="2C1AA9A0" w14:textId="5F36725C" w:rsidR="002C2023" w:rsidRPr="008B491A" w:rsidRDefault="002C2023" w:rsidP="002C2023">
      <w:pPr>
        <w:tabs>
          <w:tab w:val="left" w:pos="3420"/>
        </w:tabs>
        <w:spacing w:after="0" w:line="240" w:lineRule="auto"/>
        <w:jc w:val="both"/>
        <w:rPr>
          <w:rFonts w:ascii="Times New Roman" w:hAnsi="Times New Roman" w:cs="Times New Roman"/>
          <w:sz w:val="24"/>
          <w:szCs w:val="24"/>
        </w:rPr>
      </w:pPr>
      <w:r w:rsidRPr="008B491A">
        <w:rPr>
          <w:rFonts w:ascii="Times New Roman" w:hAnsi="Times New Roman" w:cs="Times New Roman"/>
          <w:sz w:val="24"/>
          <w:szCs w:val="24"/>
        </w:rPr>
        <w:t>1</w:t>
      </w:r>
      <w:r w:rsidR="00466804" w:rsidRPr="008B491A">
        <w:rPr>
          <w:rFonts w:ascii="Times New Roman" w:hAnsi="Times New Roman" w:cs="Times New Roman"/>
          <w:sz w:val="24"/>
          <w:szCs w:val="24"/>
        </w:rPr>
        <w:t>5</w:t>
      </w:r>
      <w:r w:rsidRPr="008B491A">
        <w:rPr>
          <w:rFonts w:ascii="Times New Roman" w:hAnsi="Times New Roman" w:cs="Times New Roman"/>
          <w:sz w:val="24"/>
          <w:szCs w:val="24"/>
        </w:rPr>
        <w:t>.1. Каждая из Сторон Договора, ее аффилированные лица, работники или посредники 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отношении работ и другими, не поименованными в настоящем Разделе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15EA3179" w14:textId="6B0D676E" w:rsidR="002C2023" w:rsidRPr="008B491A" w:rsidRDefault="002C2023" w:rsidP="002C2023">
      <w:pPr>
        <w:tabs>
          <w:tab w:val="left" w:pos="3420"/>
        </w:tabs>
        <w:spacing w:after="0" w:line="240" w:lineRule="auto"/>
        <w:jc w:val="both"/>
        <w:rPr>
          <w:rFonts w:ascii="Times New Roman" w:hAnsi="Times New Roman" w:cs="Times New Roman"/>
          <w:sz w:val="24"/>
          <w:szCs w:val="24"/>
        </w:rPr>
      </w:pPr>
      <w:r w:rsidRPr="008B491A">
        <w:rPr>
          <w:rFonts w:ascii="Times New Roman" w:hAnsi="Times New Roman" w:cs="Times New Roman"/>
          <w:sz w:val="24"/>
          <w:szCs w:val="24"/>
        </w:rPr>
        <w:t>1</w:t>
      </w:r>
      <w:r w:rsidR="00466804" w:rsidRPr="008B491A">
        <w:rPr>
          <w:rFonts w:ascii="Times New Roman" w:hAnsi="Times New Roman" w:cs="Times New Roman"/>
          <w:sz w:val="24"/>
          <w:szCs w:val="24"/>
        </w:rPr>
        <w:t>5</w:t>
      </w:r>
      <w:r w:rsidRPr="008B491A">
        <w:rPr>
          <w:rFonts w:ascii="Times New Roman" w:hAnsi="Times New Roman" w:cs="Times New Roman"/>
          <w:sz w:val="24"/>
          <w:szCs w:val="24"/>
        </w:rPr>
        <w:t>.2. Под действиями работника, осуществляемыми в пользу стимулирующей его Стороны, понимаются:</w:t>
      </w:r>
    </w:p>
    <w:p w14:paraId="5478BA55" w14:textId="1F15BB5A" w:rsidR="002C2023" w:rsidRPr="008B491A" w:rsidRDefault="002C2023" w:rsidP="002C2023">
      <w:pPr>
        <w:tabs>
          <w:tab w:val="left" w:pos="3420"/>
        </w:tabs>
        <w:spacing w:after="0" w:line="240" w:lineRule="auto"/>
        <w:jc w:val="both"/>
        <w:rPr>
          <w:rFonts w:ascii="Times New Roman" w:hAnsi="Times New Roman" w:cs="Times New Roman"/>
          <w:sz w:val="24"/>
          <w:szCs w:val="24"/>
        </w:rPr>
      </w:pPr>
      <w:r w:rsidRPr="008B491A">
        <w:rPr>
          <w:rFonts w:ascii="Times New Roman" w:hAnsi="Times New Roman" w:cs="Times New Roman"/>
          <w:sz w:val="24"/>
          <w:szCs w:val="24"/>
        </w:rPr>
        <w:t>1</w:t>
      </w:r>
      <w:r w:rsidR="00466804" w:rsidRPr="008B491A">
        <w:rPr>
          <w:rFonts w:ascii="Times New Roman" w:hAnsi="Times New Roman" w:cs="Times New Roman"/>
          <w:sz w:val="24"/>
          <w:szCs w:val="24"/>
        </w:rPr>
        <w:t>5</w:t>
      </w:r>
      <w:r w:rsidRPr="008B491A">
        <w:rPr>
          <w:rFonts w:ascii="Times New Roman" w:hAnsi="Times New Roman" w:cs="Times New Roman"/>
          <w:sz w:val="24"/>
          <w:szCs w:val="24"/>
        </w:rPr>
        <w:t>.2.1. предоставление неоправданных преимуществ по сравнению с другими контрагентами;</w:t>
      </w:r>
    </w:p>
    <w:p w14:paraId="369144BE" w14:textId="50E694DC" w:rsidR="002C2023" w:rsidRPr="008B491A" w:rsidRDefault="002C2023" w:rsidP="002C2023">
      <w:pPr>
        <w:tabs>
          <w:tab w:val="left" w:pos="3420"/>
        </w:tabs>
        <w:spacing w:after="0" w:line="240" w:lineRule="auto"/>
        <w:jc w:val="both"/>
        <w:rPr>
          <w:rFonts w:ascii="Times New Roman" w:hAnsi="Times New Roman" w:cs="Times New Roman"/>
          <w:sz w:val="24"/>
          <w:szCs w:val="24"/>
        </w:rPr>
      </w:pPr>
      <w:r w:rsidRPr="008B491A">
        <w:rPr>
          <w:rFonts w:ascii="Times New Roman" w:hAnsi="Times New Roman" w:cs="Times New Roman"/>
          <w:sz w:val="24"/>
          <w:szCs w:val="24"/>
        </w:rPr>
        <w:t>1</w:t>
      </w:r>
      <w:r w:rsidR="00466804" w:rsidRPr="008B491A">
        <w:rPr>
          <w:rFonts w:ascii="Times New Roman" w:hAnsi="Times New Roman" w:cs="Times New Roman"/>
          <w:sz w:val="24"/>
          <w:szCs w:val="24"/>
        </w:rPr>
        <w:t>5</w:t>
      </w:r>
      <w:r w:rsidRPr="008B491A">
        <w:rPr>
          <w:rFonts w:ascii="Times New Roman" w:hAnsi="Times New Roman" w:cs="Times New Roman"/>
          <w:sz w:val="24"/>
          <w:szCs w:val="24"/>
        </w:rPr>
        <w:t>.2.2. предоставление каких-либо гарантий;</w:t>
      </w:r>
    </w:p>
    <w:p w14:paraId="7E06FC25" w14:textId="756ADCC4" w:rsidR="002C2023" w:rsidRPr="008B491A" w:rsidRDefault="002C2023" w:rsidP="002C2023">
      <w:pPr>
        <w:tabs>
          <w:tab w:val="left" w:pos="3420"/>
        </w:tabs>
        <w:spacing w:after="0" w:line="240" w:lineRule="auto"/>
        <w:jc w:val="both"/>
        <w:rPr>
          <w:rFonts w:ascii="Times New Roman" w:hAnsi="Times New Roman" w:cs="Times New Roman"/>
          <w:sz w:val="24"/>
          <w:szCs w:val="24"/>
        </w:rPr>
      </w:pPr>
      <w:r w:rsidRPr="008B491A">
        <w:rPr>
          <w:rFonts w:ascii="Times New Roman" w:hAnsi="Times New Roman" w:cs="Times New Roman"/>
          <w:sz w:val="24"/>
          <w:szCs w:val="24"/>
        </w:rPr>
        <w:t>1</w:t>
      </w:r>
      <w:r w:rsidR="00466804" w:rsidRPr="008B491A">
        <w:rPr>
          <w:rFonts w:ascii="Times New Roman" w:hAnsi="Times New Roman" w:cs="Times New Roman"/>
          <w:sz w:val="24"/>
          <w:szCs w:val="24"/>
        </w:rPr>
        <w:t>5</w:t>
      </w:r>
      <w:r w:rsidRPr="008B491A">
        <w:rPr>
          <w:rFonts w:ascii="Times New Roman" w:hAnsi="Times New Roman" w:cs="Times New Roman"/>
          <w:sz w:val="24"/>
          <w:szCs w:val="24"/>
        </w:rPr>
        <w:t>.2.3. ускорение существующих процедур;</w:t>
      </w:r>
    </w:p>
    <w:p w14:paraId="6D041073" w14:textId="7B723799" w:rsidR="002C2023" w:rsidRPr="008B491A" w:rsidRDefault="002C2023" w:rsidP="002C2023">
      <w:pPr>
        <w:tabs>
          <w:tab w:val="left" w:pos="3420"/>
        </w:tabs>
        <w:spacing w:after="0" w:line="240" w:lineRule="auto"/>
        <w:jc w:val="both"/>
        <w:rPr>
          <w:rFonts w:ascii="Times New Roman" w:hAnsi="Times New Roman" w:cs="Times New Roman"/>
          <w:sz w:val="24"/>
          <w:szCs w:val="24"/>
        </w:rPr>
      </w:pPr>
      <w:r w:rsidRPr="008B491A">
        <w:rPr>
          <w:rFonts w:ascii="Times New Roman" w:hAnsi="Times New Roman" w:cs="Times New Roman"/>
          <w:sz w:val="24"/>
          <w:szCs w:val="24"/>
        </w:rPr>
        <w:t>1</w:t>
      </w:r>
      <w:r w:rsidR="00466804" w:rsidRPr="008B491A">
        <w:rPr>
          <w:rFonts w:ascii="Times New Roman" w:hAnsi="Times New Roman" w:cs="Times New Roman"/>
          <w:sz w:val="24"/>
          <w:szCs w:val="24"/>
        </w:rPr>
        <w:t>5</w:t>
      </w:r>
      <w:r w:rsidRPr="008B491A">
        <w:rPr>
          <w:rFonts w:ascii="Times New Roman" w:hAnsi="Times New Roman" w:cs="Times New Roman"/>
          <w:sz w:val="24"/>
          <w:szCs w:val="24"/>
        </w:rPr>
        <w:t>.2.4. иные действия, выполняемые работником в рамках своих должностных обязанностей, но противоречащие принципам прозрачности и открытости взаимоотношений между Сторонами.</w:t>
      </w:r>
    </w:p>
    <w:p w14:paraId="4FF7F31A" w14:textId="10F103E9" w:rsidR="002C2023" w:rsidRPr="008B491A" w:rsidRDefault="002C2023" w:rsidP="002C2023">
      <w:pPr>
        <w:tabs>
          <w:tab w:val="left" w:pos="3420"/>
        </w:tabs>
        <w:spacing w:after="0" w:line="240" w:lineRule="auto"/>
        <w:jc w:val="both"/>
        <w:rPr>
          <w:rFonts w:ascii="Times New Roman" w:hAnsi="Times New Roman" w:cs="Times New Roman"/>
          <w:sz w:val="24"/>
          <w:szCs w:val="24"/>
        </w:rPr>
      </w:pPr>
      <w:r w:rsidRPr="008B491A">
        <w:rPr>
          <w:rFonts w:ascii="Times New Roman" w:hAnsi="Times New Roman" w:cs="Times New Roman"/>
          <w:sz w:val="24"/>
          <w:szCs w:val="24"/>
        </w:rPr>
        <w:t>1</w:t>
      </w:r>
      <w:r w:rsidR="00466804" w:rsidRPr="008B491A">
        <w:rPr>
          <w:rFonts w:ascii="Times New Roman" w:hAnsi="Times New Roman" w:cs="Times New Roman"/>
          <w:sz w:val="24"/>
          <w:szCs w:val="24"/>
        </w:rPr>
        <w:t>5</w:t>
      </w:r>
      <w:r w:rsidRPr="008B491A">
        <w:rPr>
          <w:rFonts w:ascii="Times New Roman" w:hAnsi="Times New Roman" w:cs="Times New Roman"/>
          <w:sz w:val="24"/>
          <w:szCs w:val="24"/>
        </w:rPr>
        <w:t xml:space="preserve">.3.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w:t>
      </w:r>
    </w:p>
    <w:p w14:paraId="763618DD" w14:textId="77777777" w:rsidR="002C2023" w:rsidRPr="008B491A" w:rsidRDefault="002C2023" w:rsidP="002C2023">
      <w:pPr>
        <w:tabs>
          <w:tab w:val="left" w:pos="3420"/>
        </w:tabs>
        <w:spacing w:after="0" w:line="240" w:lineRule="auto"/>
        <w:jc w:val="both"/>
        <w:rPr>
          <w:rFonts w:ascii="Times New Roman" w:hAnsi="Times New Roman" w:cs="Times New Roman"/>
          <w:sz w:val="24"/>
          <w:szCs w:val="24"/>
        </w:rPr>
      </w:pPr>
      <w:r w:rsidRPr="008B491A">
        <w:rPr>
          <w:rFonts w:ascii="Times New Roman" w:hAnsi="Times New Roman" w:cs="Times New Roman"/>
          <w:sz w:val="24"/>
          <w:szCs w:val="24"/>
        </w:rPr>
        <w:t>После получения письменного уведомления соответствующая Сторона обязана провести проверку поступившей информации и принять по итогам проверки решение. Сообщение о принятом решении должно быть направлено Стороне в течение 10 (десяти) рабочих дней с даты получения письменного уведомления.</w:t>
      </w:r>
    </w:p>
    <w:p w14:paraId="1464D01F" w14:textId="06F94FCA" w:rsidR="002C2023" w:rsidRDefault="002C2023" w:rsidP="002C2023">
      <w:pPr>
        <w:tabs>
          <w:tab w:val="left" w:pos="3420"/>
        </w:tabs>
        <w:spacing w:after="0" w:line="240" w:lineRule="auto"/>
        <w:jc w:val="both"/>
        <w:rPr>
          <w:rFonts w:ascii="Times New Roman" w:hAnsi="Times New Roman" w:cs="Times New Roman"/>
          <w:sz w:val="24"/>
          <w:szCs w:val="24"/>
        </w:rPr>
      </w:pPr>
      <w:r w:rsidRPr="008B491A">
        <w:rPr>
          <w:rFonts w:ascii="Times New Roman" w:hAnsi="Times New Roman" w:cs="Times New Roman"/>
          <w:sz w:val="24"/>
          <w:szCs w:val="24"/>
        </w:rPr>
        <w:t>1</w:t>
      </w:r>
      <w:r w:rsidR="00466804" w:rsidRPr="008B491A">
        <w:rPr>
          <w:rFonts w:ascii="Times New Roman" w:hAnsi="Times New Roman" w:cs="Times New Roman"/>
          <w:sz w:val="24"/>
          <w:szCs w:val="24"/>
        </w:rPr>
        <w:t>5</w:t>
      </w:r>
      <w:r w:rsidRPr="008B491A">
        <w:rPr>
          <w:rFonts w:ascii="Times New Roman" w:hAnsi="Times New Roman" w:cs="Times New Roman"/>
          <w:sz w:val="24"/>
          <w:szCs w:val="24"/>
        </w:rPr>
        <w:t>.4. В случае нарушения одной Стороной обязательств воздерживаться от запрещенных настоящим Разделом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провести собственное расследование запрещенных действий другой Стороны и по результатам проведенного расследования вправе потребовать от соответствующей Стороны возмещения документально подтвержденных убытков в размере реального ущерба, включая штрафы, судебные издержки, расходы на юристов(консультантов), понесенные первой Стороной в связи с нарушением другой Стороной антикоррупционных обязательств, предусмотренных настоящим Разделом.</w:t>
      </w:r>
    </w:p>
    <w:p w14:paraId="1DA2A7EA" w14:textId="77777777" w:rsidR="009F69D8" w:rsidRPr="008B491A" w:rsidRDefault="009F69D8" w:rsidP="002C2023">
      <w:pPr>
        <w:tabs>
          <w:tab w:val="left" w:pos="3420"/>
        </w:tabs>
        <w:spacing w:after="0" w:line="240" w:lineRule="auto"/>
        <w:jc w:val="both"/>
        <w:rPr>
          <w:rFonts w:ascii="Times New Roman" w:hAnsi="Times New Roman" w:cs="Times New Roman"/>
          <w:sz w:val="24"/>
          <w:szCs w:val="24"/>
        </w:rPr>
      </w:pPr>
    </w:p>
    <w:p w14:paraId="25E1FB2E" w14:textId="614E638E" w:rsidR="00F031E5" w:rsidRPr="008B491A" w:rsidRDefault="00F031E5" w:rsidP="003C6EA5">
      <w:pPr>
        <w:pStyle w:val="aa"/>
        <w:numPr>
          <w:ilvl w:val="0"/>
          <w:numId w:val="9"/>
        </w:numPr>
        <w:autoSpaceDE w:val="0"/>
        <w:autoSpaceDN w:val="0"/>
        <w:adjustRightInd w:val="0"/>
        <w:spacing w:after="120" w:line="240" w:lineRule="auto"/>
        <w:ind w:left="641" w:hanging="357"/>
        <w:contextualSpacing w:val="0"/>
        <w:jc w:val="center"/>
        <w:rPr>
          <w:rFonts w:ascii="Times New Roman" w:eastAsia="Times New Roman" w:hAnsi="Times New Roman" w:cs="Times New Roman"/>
          <w:b/>
          <w:sz w:val="24"/>
          <w:szCs w:val="24"/>
        </w:rPr>
      </w:pPr>
      <w:r w:rsidRPr="008B491A">
        <w:rPr>
          <w:rFonts w:ascii="Times New Roman" w:eastAsia="Times New Roman" w:hAnsi="Times New Roman" w:cs="Times New Roman"/>
          <w:b/>
          <w:sz w:val="24"/>
          <w:szCs w:val="24"/>
        </w:rPr>
        <w:t xml:space="preserve">ПРОЧИЕ </w:t>
      </w:r>
      <w:r w:rsidRPr="008B491A">
        <w:rPr>
          <w:rFonts w:ascii="Times New Roman" w:hAnsi="Times New Roman" w:cs="Times New Roman"/>
          <w:b/>
          <w:sz w:val="24"/>
          <w:szCs w:val="24"/>
        </w:rPr>
        <w:t>УСЛОВИЯ</w:t>
      </w:r>
    </w:p>
    <w:p w14:paraId="35A1758A" w14:textId="6BDB3200" w:rsidR="00F031E5" w:rsidRPr="008B491A" w:rsidRDefault="002420DF" w:rsidP="00F031E5">
      <w:pPr>
        <w:spacing w:after="0" w:line="240" w:lineRule="auto"/>
        <w:jc w:val="both"/>
        <w:rPr>
          <w:rFonts w:ascii="Times New Roman" w:hAnsi="Times New Roman" w:cs="Times New Roman"/>
          <w:sz w:val="24"/>
          <w:szCs w:val="24"/>
        </w:rPr>
      </w:pPr>
      <w:r w:rsidRPr="008B491A">
        <w:rPr>
          <w:rFonts w:ascii="Times New Roman" w:hAnsi="Times New Roman" w:cs="Times New Roman"/>
          <w:sz w:val="24"/>
          <w:szCs w:val="24"/>
        </w:rPr>
        <w:t>1</w:t>
      </w:r>
      <w:r w:rsidR="00466804" w:rsidRPr="008B491A">
        <w:rPr>
          <w:rFonts w:ascii="Times New Roman" w:hAnsi="Times New Roman" w:cs="Times New Roman"/>
          <w:sz w:val="24"/>
          <w:szCs w:val="24"/>
        </w:rPr>
        <w:t>6</w:t>
      </w:r>
      <w:r w:rsidRPr="008B491A">
        <w:rPr>
          <w:rFonts w:ascii="Times New Roman" w:hAnsi="Times New Roman" w:cs="Times New Roman"/>
          <w:sz w:val="24"/>
          <w:szCs w:val="24"/>
        </w:rPr>
        <w:t>.1. Исполнитель</w:t>
      </w:r>
      <w:r w:rsidR="00F031E5" w:rsidRPr="008B491A">
        <w:rPr>
          <w:rFonts w:ascii="Times New Roman" w:hAnsi="Times New Roman" w:cs="Times New Roman"/>
          <w:sz w:val="24"/>
          <w:szCs w:val="24"/>
        </w:rPr>
        <w:t xml:space="preserve"> не вправе требовать увеличения цены по настоящему Договору, а Заказчик ее уменьшения, в том случае, когда в момент заключения Договора исключалась возможность предусмотреть полный объем подлежащих выполнению работ или необходимых для этого расходов.</w:t>
      </w:r>
    </w:p>
    <w:p w14:paraId="0E26F8CA" w14:textId="2D816243" w:rsidR="00F031E5" w:rsidRPr="008B491A" w:rsidRDefault="00F031E5" w:rsidP="00F031E5">
      <w:pPr>
        <w:spacing w:after="0" w:line="240" w:lineRule="auto"/>
        <w:jc w:val="both"/>
        <w:rPr>
          <w:rFonts w:ascii="Times New Roman" w:hAnsi="Times New Roman" w:cs="Times New Roman"/>
          <w:sz w:val="24"/>
          <w:szCs w:val="24"/>
        </w:rPr>
      </w:pPr>
      <w:r w:rsidRPr="008B491A">
        <w:rPr>
          <w:rFonts w:ascii="Times New Roman" w:hAnsi="Times New Roman" w:cs="Times New Roman"/>
          <w:sz w:val="24"/>
          <w:szCs w:val="24"/>
        </w:rPr>
        <w:t>1</w:t>
      </w:r>
      <w:r w:rsidR="00466804" w:rsidRPr="008B491A">
        <w:rPr>
          <w:rFonts w:ascii="Times New Roman" w:hAnsi="Times New Roman" w:cs="Times New Roman"/>
          <w:sz w:val="24"/>
          <w:szCs w:val="24"/>
        </w:rPr>
        <w:t>6</w:t>
      </w:r>
      <w:r w:rsidRPr="008B491A">
        <w:rPr>
          <w:rFonts w:ascii="Times New Roman" w:hAnsi="Times New Roman" w:cs="Times New Roman"/>
          <w:sz w:val="24"/>
          <w:szCs w:val="24"/>
        </w:rPr>
        <w:t>.2. Стороны пришли к соглашению о том, что любая задолженность в рамках настоящего договора не являются коммерческим кредитом по смыслу ст. 823 Гражданского кодекса РФ.</w:t>
      </w:r>
    </w:p>
    <w:p w14:paraId="08232611" w14:textId="317252D5" w:rsidR="00F031E5" w:rsidRPr="008B491A" w:rsidRDefault="00F031E5" w:rsidP="00F031E5">
      <w:pPr>
        <w:spacing w:after="0" w:line="240" w:lineRule="auto"/>
        <w:jc w:val="both"/>
        <w:rPr>
          <w:rFonts w:ascii="Times New Roman" w:hAnsi="Times New Roman" w:cs="Times New Roman"/>
          <w:sz w:val="24"/>
          <w:szCs w:val="24"/>
        </w:rPr>
      </w:pPr>
      <w:r w:rsidRPr="008B491A">
        <w:rPr>
          <w:rFonts w:ascii="Times New Roman" w:hAnsi="Times New Roman" w:cs="Times New Roman"/>
          <w:sz w:val="24"/>
          <w:szCs w:val="24"/>
        </w:rPr>
        <w:t>1</w:t>
      </w:r>
      <w:r w:rsidR="00466804" w:rsidRPr="008B491A">
        <w:rPr>
          <w:rFonts w:ascii="Times New Roman" w:hAnsi="Times New Roman" w:cs="Times New Roman"/>
          <w:sz w:val="24"/>
          <w:szCs w:val="24"/>
        </w:rPr>
        <w:t>6</w:t>
      </w:r>
      <w:r w:rsidRPr="008B491A">
        <w:rPr>
          <w:rFonts w:ascii="Times New Roman" w:hAnsi="Times New Roman" w:cs="Times New Roman"/>
          <w:sz w:val="24"/>
          <w:szCs w:val="24"/>
        </w:rPr>
        <w:t>.3. После подписания настоящего Договора все предшествующие переговоры, соглашения и переписка по вопросам, так или иначе касающимся настоящего договора, теряют юридическую силу, если они противоречат настоящему Договору.</w:t>
      </w:r>
    </w:p>
    <w:p w14:paraId="477814FF" w14:textId="025CBD23" w:rsidR="00F031E5" w:rsidRPr="008B491A" w:rsidRDefault="00F031E5" w:rsidP="00F031E5">
      <w:pPr>
        <w:spacing w:after="0" w:line="240" w:lineRule="auto"/>
        <w:jc w:val="both"/>
        <w:rPr>
          <w:rFonts w:ascii="Times New Roman" w:hAnsi="Times New Roman" w:cs="Times New Roman"/>
          <w:sz w:val="24"/>
          <w:szCs w:val="24"/>
        </w:rPr>
      </w:pPr>
      <w:r w:rsidRPr="008B491A">
        <w:rPr>
          <w:rFonts w:ascii="Times New Roman" w:hAnsi="Times New Roman" w:cs="Times New Roman"/>
          <w:sz w:val="24"/>
          <w:szCs w:val="24"/>
        </w:rPr>
        <w:lastRenderedPageBreak/>
        <w:t>1</w:t>
      </w:r>
      <w:r w:rsidR="00466804" w:rsidRPr="008B491A">
        <w:rPr>
          <w:rFonts w:ascii="Times New Roman" w:hAnsi="Times New Roman" w:cs="Times New Roman"/>
          <w:sz w:val="24"/>
          <w:szCs w:val="24"/>
        </w:rPr>
        <w:t>6</w:t>
      </w:r>
      <w:r w:rsidRPr="008B491A">
        <w:rPr>
          <w:rFonts w:ascii="Times New Roman" w:hAnsi="Times New Roman" w:cs="Times New Roman"/>
          <w:sz w:val="24"/>
          <w:szCs w:val="24"/>
        </w:rPr>
        <w:t>.4. Все изменения и дополнения к договору действительны только в том случае, если они совершены в письменной форме и подписаны уполномоченными представителями сторон.</w:t>
      </w:r>
    </w:p>
    <w:p w14:paraId="64CA44AA" w14:textId="717985FB" w:rsidR="00F031E5" w:rsidRPr="008B491A" w:rsidRDefault="00F031E5" w:rsidP="00F031E5">
      <w:pPr>
        <w:spacing w:after="0" w:line="240" w:lineRule="auto"/>
        <w:jc w:val="both"/>
        <w:rPr>
          <w:rFonts w:ascii="Times New Roman" w:hAnsi="Times New Roman" w:cs="Times New Roman"/>
          <w:sz w:val="24"/>
          <w:szCs w:val="24"/>
        </w:rPr>
      </w:pPr>
      <w:r w:rsidRPr="008B491A">
        <w:rPr>
          <w:rFonts w:ascii="Times New Roman" w:hAnsi="Times New Roman" w:cs="Times New Roman"/>
          <w:sz w:val="24"/>
          <w:szCs w:val="24"/>
        </w:rPr>
        <w:t>1</w:t>
      </w:r>
      <w:r w:rsidR="00466804" w:rsidRPr="008B491A">
        <w:rPr>
          <w:rFonts w:ascii="Times New Roman" w:hAnsi="Times New Roman" w:cs="Times New Roman"/>
          <w:sz w:val="24"/>
          <w:szCs w:val="24"/>
        </w:rPr>
        <w:t>6</w:t>
      </w:r>
      <w:r w:rsidRPr="008B491A">
        <w:rPr>
          <w:rFonts w:ascii="Times New Roman" w:hAnsi="Times New Roman" w:cs="Times New Roman"/>
          <w:sz w:val="24"/>
          <w:szCs w:val="24"/>
        </w:rPr>
        <w:t>.5. В случаях, не предусмотренных настоящим договором, стороны руководствуются действующим гражданским законодательством РФ.</w:t>
      </w:r>
    </w:p>
    <w:p w14:paraId="3EB91948" w14:textId="05F4D0EE" w:rsidR="00F031E5" w:rsidRPr="008B491A" w:rsidRDefault="00F031E5" w:rsidP="00F031E5">
      <w:pPr>
        <w:spacing w:after="0" w:line="240" w:lineRule="auto"/>
        <w:jc w:val="both"/>
        <w:rPr>
          <w:rFonts w:ascii="Times New Roman" w:hAnsi="Times New Roman" w:cs="Times New Roman"/>
          <w:sz w:val="24"/>
          <w:szCs w:val="24"/>
        </w:rPr>
      </w:pPr>
      <w:r w:rsidRPr="008B491A">
        <w:rPr>
          <w:rFonts w:ascii="Times New Roman" w:hAnsi="Times New Roman" w:cs="Times New Roman"/>
          <w:sz w:val="24"/>
          <w:szCs w:val="24"/>
        </w:rPr>
        <w:t>1</w:t>
      </w:r>
      <w:r w:rsidR="00466804" w:rsidRPr="008B491A">
        <w:rPr>
          <w:rFonts w:ascii="Times New Roman" w:hAnsi="Times New Roman" w:cs="Times New Roman"/>
          <w:sz w:val="24"/>
          <w:szCs w:val="24"/>
        </w:rPr>
        <w:t>6</w:t>
      </w:r>
      <w:r w:rsidRPr="008B491A">
        <w:rPr>
          <w:rFonts w:ascii="Times New Roman" w:hAnsi="Times New Roman" w:cs="Times New Roman"/>
          <w:sz w:val="24"/>
          <w:szCs w:val="24"/>
        </w:rPr>
        <w:t>.6. Настоящий Договор составлен в двух экземплярах (по одному для каждой из сторон), которые имеют одинаковую юридическую силу.</w:t>
      </w:r>
    </w:p>
    <w:p w14:paraId="5E0BABBB" w14:textId="75EAA31C" w:rsidR="00F031E5" w:rsidRPr="008B491A" w:rsidRDefault="00F031E5" w:rsidP="00F031E5">
      <w:pPr>
        <w:suppressAutoHyphens/>
        <w:spacing w:after="0" w:line="240" w:lineRule="auto"/>
        <w:jc w:val="both"/>
        <w:rPr>
          <w:rFonts w:ascii="Times New Roman" w:eastAsia="Times New Roman" w:hAnsi="Times New Roman" w:cs="Times New Roman"/>
          <w:sz w:val="24"/>
          <w:szCs w:val="24"/>
          <w:lang w:eastAsia="ar-SA"/>
        </w:rPr>
      </w:pPr>
      <w:r w:rsidRPr="008B491A">
        <w:rPr>
          <w:rFonts w:ascii="Times New Roman" w:eastAsia="Times New Roman" w:hAnsi="Times New Roman" w:cs="Times New Roman"/>
          <w:sz w:val="24"/>
          <w:szCs w:val="24"/>
          <w:lang w:eastAsia="ar-SA"/>
        </w:rPr>
        <w:t>1</w:t>
      </w:r>
      <w:r w:rsidR="00466804" w:rsidRPr="008B491A">
        <w:rPr>
          <w:rFonts w:ascii="Times New Roman" w:eastAsia="Times New Roman" w:hAnsi="Times New Roman" w:cs="Times New Roman"/>
          <w:sz w:val="24"/>
          <w:szCs w:val="24"/>
          <w:lang w:eastAsia="ar-SA"/>
        </w:rPr>
        <w:t>6</w:t>
      </w:r>
      <w:r w:rsidRPr="008B491A">
        <w:rPr>
          <w:rFonts w:ascii="Times New Roman" w:eastAsia="Times New Roman" w:hAnsi="Times New Roman" w:cs="Times New Roman"/>
          <w:sz w:val="24"/>
          <w:szCs w:val="24"/>
          <w:lang w:eastAsia="ar-SA"/>
        </w:rPr>
        <w:t>.7.</w:t>
      </w:r>
      <w:r w:rsidRPr="008B491A">
        <w:rPr>
          <w:rFonts w:ascii="Times New Roman" w:eastAsia="Times New Roman" w:hAnsi="Times New Roman" w:cs="Times New Roman"/>
          <w:b/>
          <w:sz w:val="24"/>
          <w:szCs w:val="24"/>
          <w:lang w:eastAsia="ar-SA"/>
        </w:rPr>
        <w:t xml:space="preserve"> </w:t>
      </w:r>
      <w:r w:rsidRPr="008B491A">
        <w:rPr>
          <w:rFonts w:ascii="Times New Roman" w:eastAsia="Times New Roman" w:hAnsi="Times New Roman" w:cs="Times New Roman"/>
          <w:sz w:val="24"/>
          <w:szCs w:val="24"/>
          <w:lang w:eastAsia="ar-SA"/>
        </w:rPr>
        <w:t xml:space="preserve">Для оперативного выполнения условий Договора допускается обмен документами, переданными посредством факсимильной связи с использованием средств электронной почты по следующим адресам: </w:t>
      </w:r>
      <w:proofErr w:type="spellStart"/>
      <w:r w:rsidR="009A3DA1" w:rsidRPr="000F6ECB">
        <w:rPr>
          <w:rStyle w:val="a7"/>
          <w:rFonts w:ascii="Times New Roman" w:eastAsia="Times New Roman" w:hAnsi="Times New Roman" w:cs="Times New Roman"/>
          <w:color w:val="auto"/>
          <w:sz w:val="24"/>
          <w:szCs w:val="24"/>
          <w:lang w:val="en-US" w:eastAsia="ar-SA"/>
        </w:rPr>
        <w:t>sp</w:t>
      </w:r>
      <w:proofErr w:type="spellEnd"/>
      <w:r w:rsidR="009A3DA1" w:rsidRPr="000F6ECB">
        <w:rPr>
          <w:rStyle w:val="a7"/>
          <w:rFonts w:ascii="Times New Roman" w:eastAsia="Times New Roman" w:hAnsi="Times New Roman" w:cs="Times New Roman"/>
          <w:color w:val="auto"/>
          <w:sz w:val="24"/>
          <w:szCs w:val="24"/>
          <w:lang w:eastAsia="ar-SA"/>
        </w:rPr>
        <w:t>.</w:t>
      </w:r>
      <w:proofErr w:type="spellStart"/>
      <w:r w:rsidR="009A3DA1" w:rsidRPr="000F6ECB">
        <w:rPr>
          <w:rStyle w:val="a7"/>
          <w:rFonts w:ascii="Times New Roman" w:eastAsia="Times New Roman" w:hAnsi="Times New Roman" w:cs="Times New Roman"/>
          <w:color w:val="auto"/>
          <w:sz w:val="24"/>
          <w:szCs w:val="24"/>
          <w:lang w:val="en-US" w:eastAsia="ar-SA"/>
        </w:rPr>
        <w:t>pgkrail</w:t>
      </w:r>
      <w:proofErr w:type="spellEnd"/>
      <w:r w:rsidR="009A3DA1" w:rsidRPr="000F6ECB">
        <w:rPr>
          <w:rStyle w:val="a7"/>
          <w:rFonts w:ascii="Times New Roman" w:eastAsia="Times New Roman" w:hAnsi="Times New Roman" w:cs="Times New Roman"/>
          <w:color w:val="auto"/>
          <w:sz w:val="24"/>
          <w:szCs w:val="24"/>
          <w:lang w:eastAsia="ar-SA"/>
        </w:rPr>
        <w:t>@</w:t>
      </w:r>
      <w:proofErr w:type="spellStart"/>
      <w:r w:rsidR="009A3DA1" w:rsidRPr="000F6ECB">
        <w:rPr>
          <w:rStyle w:val="a7"/>
          <w:rFonts w:ascii="Times New Roman" w:eastAsia="Times New Roman" w:hAnsi="Times New Roman" w:cs="Times New Roman"/>
          <w:color w:val="auto"/>
          <w:sz w:val="24"/>
          <w:szCs w:val="24"/>
          <w:lang w:val="en-US" w:eastAsia="ar-SA"/>
        </w:rPr>
        <w:t>yandex</w:t>
      </w:r>
      <w:proofErr w:type="spellEnd"/>
      <w:r w:rsidR="009A3DA1" w:rsidRPr="000F6ECB">
        <w:rPr>
          <w:rStyle w:val="a7"/>
          <w:rFonts w:ascii="Times New Roman" w:eastAsia="Times New Roman" w:hAnsi="Times New Roman" w:cs="Times New Roman"/>
          <w:color w:val="auto"/>
          <w:sz w:val="24"/>
          <w:szCs w:val="24"/>
          <w:lang w:eastAsia="ar-SA"/>
        </w:rPr>
        <w:t>.</w:t>
      </w:r>
      <w:proofErr w:type="spellStart"/>
      <w:r w:rsidR="009A3DA1" w:rsidRPr="000F6ECB">
        <w:rPr>
          <w:rStyle w:val="a7"/>
          <w:rFonts w:ascii="Times New Roman" w:eastAsia="Times New Roman" w:hAnsi="Times New Roman" w:cs="Times New Roman"/>
          <w:color w:val="auto"/>
          <w:sz w:val="24"/>
          <w:szCs w:val="24"/>
          <w:lang w:val="en-US" w:eastAsia="ar-SA"/>
        </w:rPr>
        <w:t>ru</w:t>
      </w:r>
      <w:proofErr w:type="spellEnd"/>
      <w:r w:rsidR="00486935" w:rsidRPr="000F6ECB">
        <w:rPr>
          <w:rFonts w:ascii="Times New Roman" w:eastAsia="Times New Roman" w:hAnsi="Times New Roman" w:cs="Times New Roman"/>
          <w:sz w:val="24"/>
          <w:szCs w:val="24"/>
          <w:lang w:eastAsia="ar-SA"/>
        </w:rPr>
        <w:t>,</w:t>
      </w:r>
      <w:r w:rsidR="009A3DA1" w:rsidRPr="000F6ECB">
        <w:rPr>
          <w:rFonts w:ascii="Times New Roman" w:hAnsi="Times New Roman" w:cs="Times New Roman"/>
          <w:sz w:val="24"/>
          <w:szCs w:val="24"/>
        </w:rPr>
        <w:t xml:space="preserve"> </w:t>
      </w:r>
      <w:r w:rsidR="000F6ECB" w:rsidRPr="000F6ECB">
        <w:rPr>
          <w:rStyle w:val="a7"/>
          <w:rFonts w:ascii="Times New Roman" w:eastAsia="Times New Roman" w:hAnsi="Times New Roman" w:cs="Times New Roman"/>
          <w:color w:val="auto"/>
          <w:sz w:val="24"/>
          <w:szCs w:val="24"/>
          <w:lang w:eastAsia="ar-SA"/>
        </w:rPr>
        <w:t>______________</w:t>
      </w:r>
      <w:r w:rsidRPr="000F6ECB">
        <w:rPr>
          <w:rFonts w:ascii="Times New Roman" w:eastAsia="Times New Roman" w:hAnsi="Times New Roman" w:cs="Times New Roman"/>
          <w:sz w:val="24"/>
          <w:szCs w:val="24"/>
          <w:lang w:eastAsia="ar-SA"/>
        </w:rPr>
        <w:t>.</w:t>
      </w:r>
      <w:r w:rsidR="009A3DA1" w:rsidRPr="000F6ECB">
        <w:rPr>
          <w:rFonts w:ascii="Times New Roman" w:eastAsia="Times New Roman" w:hAnsi="Times New Roman" w:cs="Times New Roman"/>
          <w:sz w:val="24"/>
          <w:szCs w:val="24"/>
          <w:lang w:eastAsia="ar-SA"/>
        </w:rPr>
        <w:t xml:space="preserve"> </w:t>
      </w:r>
    </w:p>
    <w:p w14:paraId="00C81734" w14:textId="77777777" w:rsidR="00F031E5" w:rsidRPr="008B491A" w:rsidRDefault="00F031E5" w:rsidP="00F031E5">
      <w:pPr>
        <w:suppressAutoHyphens/>
        <w:spacing w:after="0" w:line="240" w:lineRule="auto"/>
        <w:jc w:val="both"/>
        <w:rPr>
          <w:rFonts w:ascii="Times New Roman" w:eastAsia="Times New Roman" w:hAnsi="Times New Roman" w:cs="Times New Roman"/>
          <w:sz w:val="24"/>
          <w:szCs w:val="24"/>
          <w:lang w:eastAsia="ar-SA"/>
        </w:rPr>
      </w:pPr>
      <w:r w:rsidRPr="008B491A">
        <w:rPr>
          <w:rFonts w:ascii="Times New Roman" w:eastAsia="Times New Roman" w:hAnsi="Times New Roman" w:cs="Times New Roman"/>
          <w:sz w:val="24"/>
          <w:szCs w:val="24"/>
          <w:lang w:eastAsia="ar-SA"/>
        </w:rPr>
        <w:t xml:space="preserve">Стороны договорились, что документы, полученные вышеуказанными способами, созданные в результате исполнения настоящего договора, за исключением претензий, писем об одностороннем отказе от настоящего Договора, имеют юридическую силу, до момента получения оригиналов документов, если получение таких документов в оригинале предусмотрено Договором, либо законодательством РФ. </w:t>
      </w:r>
    </w:p>
    <w:p w14:paraId="0C04ADD3" w14:textId="77777777" w:rsidR="004C638F" w:rsidRPr="008B491A" w:rsidRDefault="004C638F" w:rsidP="004C638F">
      <w:pPr>
        <w:tabs>
          <w:tab w:val="left" w:pos="0"/>
          <w:tab w:val="left" w:pos="540"/>
          <w:tab w:val="left" w:pos="1560"/>
        </w:tabs>
        <w:spacing w:after="0" w:line="240" w:lineRule="auto"/>
        <w:jc w:val="both"/>
        <w:rPr>
          <w:rFonts w:ascii="Times New Roman" w:eastAsia="Times New Roman" w:hAnsi="Times New Roman" w:cs="Times New Roman"/>
          <w:sz w:val="24"/>
          <w:szCs w:val="24"/>
          <w:lang w:eastAsia="x-none"/>
        </w:rPr>
      </w:pPr>
    </w:p>
    <w:p w14:paraId="2A8D3ADD" w14:textId="6004EF0F" w:rsidR="004C638F" w:rsidRPr="008B491A" w:rsidRDefault="004C638F" w:rsidP="003C6EA5">
      <w:pPr>
        <w:pStyle w:val="aa"/>
        <w:numPr>
          <w:ilvl w:val="0"/>
          <w:numId w:val="9"/>
        </w:numPr>
        <w:autoSpaceDE w:val="0"/>
        <w:autoSpaceDN w:val="0"/>
        <w:adjustRightInd w:val="0"/>
        <w:spacing w:after="120" w:line="240" w:lineRule="auto"/>
        <w:ind w:left="641" w:hanging="357"/>
        <w:contextualSpacing w:val="0"/>
        <w:jc w:val="center"/>
        <w:rPr>
          <w:rFonts w:ascii="Times New Roman" w:eastAsia="Times New Roman" w:hAnsi="Times New Roman" w:cs="Times New Roman"/>
          <w:b/>
          <w:sz w:val="24"/>
          <w:szCs w:val="24"/>
        </w:rPr>
      </w:pPr>
      <w:r w:rsidRPr="008B491A">
        <w:rPr>
          <w:rFonts w:ascii="Times New Roman" w:eastAsia="Times New Roman" w:hAnsi="Times New Roman" w:cs="Times New Roman"/>
          <w:b/>
          <w:sz w:val="24"/>
          <w:szCs w:val="24"/>
        </w:rPr>
        <w:t xml:space="preserve"> </w:t>
      </w:r>
      <w:r w:rsidR="002420DF" w:rsidRPr="008B491A">
        <w:rPr>
          <w:rFonts w:ascii="Times New Roman" w:eastAsia="Times New Roman" w:hAnsi="Times New Roman" w:cs="Times New Roman"/>
          <w:b/>
          <w:sz w:val="24"/>
          <w:szCs w:val="24"/>
        </w:rPr>
        <w:t>ЮРИДИЧЕСКИЕ АДРЕСА И РЕКВИЗИТЫ СТОРОН</w:t>
      </w:r>
    </w:p>
    <w:tbl>
      <w:tblPr>
        <w:tblW w:w="5001" w:type="pct"/>
        <w:tblLayout w:type="fixed"/>
        <w:tblLook w:val="0000" w:firstRow="0" w:lastRow="0" w:firstColumn="0" w:lastColumn="0" w:noHBand="0" w:noVBand="0"/>
      </w:tblPr>
      <w:tblGrid>
        <w:gridCol w:w="4819"/>
        <w:gridCol w:w="4820"/>
      </w:tblGrid>
      <w:tr w:rsidR="004A6B2D" w:rsidRPr="008B491A" w14:paraId="129AD500" w14:textId="77777777" w:rsidTr="004C219A">
        <w:trPr>
          <w:trHeight w:val="5234"/>
        </w:trPr>
        <w:tc>
          <w:tcPr>
            <w:tcW w:w="2500" w:type="pct"/>
          </w:tcPr>
          <w:p w14:paraId="3FE4A3D3" w14:textId="7F6C5DB3" w:rsidR="004A6B2D" w:rsidRPr="008B491A" w:rsidRDefault="004A6B2D" w:rsidP="00AB3FED">
            <w:pPr>
              <w:spacing w:after="0" w:line="240" w:lineRule="auto"/>
              <w:jc w:val="both"/>
              <w:rPr>
                <w:rFonts w:ascii="Times New Roman" w:eastAsia="Times New Roman" w:hAnsi="Times New Roman" w:cs="Times New Roman"/>
                <w:b/>
                <w:sz w:val="24"/>
                <w:szCs w:val="24"/>
                <w:lang w:val="x-none" w:eastAsia="x-none"/>
              </w:rPr>
            </w:pPr>
            <w:bookmarkStart w:id="2" w:name="_Hlk47534750"/>
            <w:r w:rsidRPr="008B491A">
              <w:rPr>
                <w:rFonts w:ascii="Times New Roman" w:eastAsia="Times New Roman" w:hAnsi="Times New Roman" w:cs="Times New Roman"/>
                <w:b/>
                <w:sz w:val="24"/>
                <w:szCs w:val="24"/>
                <w:lang w:val="x-none" w:eastAsia="x-none"/>
              </w:rPr>
              <w:t xml:space="preserve"> «</w:t>
            </w:r>
            <w:r w:rsidR="00FD780A" w:rsidRPr="008B491A">
              <w:rPr>
                <w:rFonts w:ascii="Times New Roman" w:eastAsia="Times New Roman" w:hAnsi="Times New Roman" w:cs="Times New Roman"/>
                <w:b/>
                <w:sz w:val="24"/>
                <w:szCs w:val="24"/>
                <w:lang w:eastAsia="x-none"/>
              </w:rPr>
              <w:t>Заказчик</w:t>
            </w:r>
            <w:r w:rsidRPr="008B491A">
              <w:rPr>
                <w:rFonts w:ascii="Times New Roman" w:eastAsia="Times New Roman" w:hAnsi="Times New Roman" w:cs="Times New Roman"/>
                <w:b/>
                <w:sz w:val="24"/>
                <w:szCs w:val="24"/>
                <w:lang w:val="x-none" w:eastAsia="x-none"/>
              </w:rPr>
              <w:t>»</w:t>
            </w:r>
          </w:p>
          <w:p w14:paraId="267F7721" w14:textId="207FAFEF" w:rsidR="00894BFB" w:rsidRPr="008B491A" w:rsidRDefault="00894BFB" w:rsidP="00894BFB">
            <w:pPr>
              <w:rPr>
                <w:rFonts w:ascii="Times New Roman" w:eastAsia="Times New Roman" w:hAnsi="Times New Roman" w:cs="Times New Roman"/>
                <w:b/>
                <w:bCs/>
                <w:sz w:val="24"/>
                <w:szCs w:val="24"/>
                <w:lang w:eastAsia="x-none"/>
              </w:rPr>
            </w:pPr>
          </w:p>
        </w:tc>
        <w:tc>
          <w:tcPr>
            <w:tcW w:w="2500" w:type="pct"/>
          </w:tcPr>
          <w:p w14:paraId="030A00E9" w14:textId="77777777" w:rsidR="004A6B2D" w:rsidRPr="008B491A" w:rsidRDefault="004A6B2D" w:rsidP="004A6B2D">
            <w:pPr>
              <w:pStyle w:val="ab"/>
              <w:rPr>
                <w:rFonts w:ascii="Times New Roman" w:hAnsi="Times New Roman" w:cs="Times New Roman"/>
                <w:b/>
                <w:sz w:val="24"/>
                <w:szCs w:val="24"/>
                <w:lang w:eastAsia="ja-JP"/>
              </w:rPr>
            </w:pPr>
            <w:r w:rsidRPr="008B491A">
              <w:rPr>
                <w:rFonts w:ascii="Times New Roman" w:hAnsi="Times New Roman" w:cs="Times New Roman"/>
                <w:b/>
                <w:sz w:val="24"/>
                <w:szCs w:val="24"/>
                <w:lang w:eastAsia="ja-JP"/>
              </w:rPr>
              <w:t>«</w:t>
            </w:r>
            <w:r w:rsidR="00FD780A" w:rsidRPr="008B491A">
              <w:rPr>
                <w:rFonts w:ascii="Times New Roman" w:hAnsi="Times New Roman" w:cs="Times New Roman"/>
                <w:b/>
                <w:sz w:val="24"/>
                <w:szCs w:val="24"/>
                <w:lang w:eastAsia="ja-JP"/>
              </w:rPr>
              <w:t>Исполнитель</w:t>
            </w:r>
            <w:r w:rsidRPr="008B491A">
              <w:rPr>
                <w:rFonts w:ascii="Times New Roman" w:hAnsi="Times New Roman" w:cs="Times New Roman"/>
                <w:b/>
                <w:sz w:val="24"/>
                <w:szCs w:val="24"/>
                <w:lang w:eastAsia="ja-JP"/>
              </w:rPr>
              <w:t>»</w:t>
            </w:r>
          </w:p>
          <w:p w14:paraId="5869DF15" w14:textId="77777777" w:rsidR="0047511B" w:rsidRPr="0047511B" w:rsidRDefault="0047511B" w:rsidP="0047511B">
            <w:pPr>
              <w:pStyle w:val="ab"/>
              <w:rPr>
                <w:rFonts w:ascii="Times New Roman" w:hAnsi="Times New Roman" w:cs="Times New Roman"/>
                <w:sz w:val="24"/>
                <w:szCs w:val="24"/>
                <w:lang w:eastAsia="ja-JP"/>
              </w:rPr>
            </w:pPr>
            <w:r w:rsidRPr="0047511B">
              <w:rPr>
                <w:rFonts w:ascii="Times New Roman" w:hAnsi="Times New Roman" w:cs="Times New Roman"/>
                <w:sz w:val="24"/>
                <w:szCs w:val="24"/>
                <w:lang w:eastAsia="ja-JP"/>
              </w:rPr>
              <w:t>Общество с ограниченной</w:t>
            </w:r>
          </w:p>
          <w:p w14:paraId="70A017BF" w14:textId="77777777" w:rsidR="0047511B" w:rsidRPr="0047511B" w:rsidRDefault="0047511B" w:rsidP="0047511B">
            <w:pPr>
              <w:pStyle w:val="ab"/>
              <w:rPr>
                <w:rFonts w:ascii="Times New Roman" w:hAnsi="Times New Roman" w:cs="Times New Roman"/>
                <w:sz w:val="24"/>
                <w:szCs w:val="24"/>
                <w:lang w:eastAsia="ja-JP"/>
              </w:rPr>
            </w:pPr>
            <w:r w:rsidRPr="0047511B">
              <w:rPr>
                <w:rFonts w:ascii="Times New Roman" w:hAnsi="Times New Roman" w:cs="Times New Roman"/>
                <w:sz w:val="24"/>
                <w:szCs w:val="24"/>
                <w:lang w:eastAsia="ja-JP"/>
              </w:rPr>
              <w:t xml:space="preserve">ответственностью «Балтийская Железнодорожная Промышленно-Строительная Компания» </w:t>
            </w:r>
          </w:p>
          <w:p w14:paraId="48BBE289" w14:textId="77777777" w:rsidR="0047511B" w:rsidRPr="0047511B" w:rsidRDefault="0047511B" w:rsidP="0047511B">
            <w:pPr>
              <w:pStyle w:val="ab"/>
              <w:rPr>
                <w:rFonts w:ascii="Times New Roman" w:hAnsi="Times New Roman" w:cs="Times New Roman"/>
                <w:sz w:val="24"/>
                <w:szCs w:val="24"/>
                <w:lang w:eastAsia="ja-JP"/>
              </w:rPr>
            </w:pPr>
            <w:r w:rsidRPr="0047511B">
              <w:rPr>
                <w:rFonts w:ascii="Times New Roman" w:hAnsi="Times New Roman" w:cs="Times New Roman"/>
                <w:sz w:val="24"/>
                <w:szCs w:val="24"/>
                <w:lang w:eastAsia="ja-JP"/>
              </w:rPr>
              <w:t>(ООО «БЖПСК»)</w:t>
            </w:r>
          </w:p>
          <w:p w14:paraId="6AEE8E30" w14:textId="77777777" w:rsidR="0047511B" w:rsidRPr="0047511B" w:rsidRDefault="0047511B" w:rsidP="0047511B">
            <w:pPr>
              <w:pStyle w:val="ab"/>
              <w:rPr>
                <w:rFonts w:ascii="Times New Roman" w:hAnsi="Times New Roman" w:cs="Times New Roman"/>
                <w:sz w:val="24"/>
                <w:szCs w:val="24"/>
                <w:lang w:eastAsia="ja-JP"/>
              </w:rPr>
            </w:pPr>
            <w:r w:rsidRPr="0047511B">
              <w:rPr>
                <w:rFonts w:ascii="Times New Roman" w:hAnsi="Times New Roman" w:cs="Times New Roman"/>
                <w:sz w:val="24"/>
                <w:szCs w:val="24"/>
                <w:lang w:eastAsia="ja-JP"/>
              </w:rPr>
              <w:t xml:space="preserve">Адрес:190121, г Санкт-Петербург, </w:t>
            </w:r>
            <w:proofErr w:type="spellStart"/>
            <w:r w:rsidRPr="0047511B">
              <w:rPr>
                <w:rFonts w:ascii="Times New Roman" w:hAnsi="Times New Roman" w:cs="Times New Roman"/>
                <w:sz w:val="24"/>
                <w:szCs w:val="24"/>
                <w:lang w:eastAsia="ja-JP"/>
              </w:rPr>
              <w:t>ул</w:t>
            </w:r>
            <w:proofErr w:type="spellEnd"/>
            <w:r w:rsidRPr="0047511B">
              <w:rPr>
                <w:rFonts w:ascii="Times New Roman" w:hAnsi="Times New Roman" w:cs="Times New Roman"/>
                <w:sz w:val="24"/>
                <w:szCs w:val="24"/>
                <w:lang w:eastAsia="ja-JP"/>
              </w:rPr>
              <w:t xml:space="preserve"> Декабристов, д. 62-64, литера А, пом. 11-Н оф.9В</w:t>
            </w:r>
          </w:p>
          <w:p w14:paraId="5CD1C145" w14:textId="77777777" w:rsidR="0047511B" w:rsidRPr="0047511B" w:rsidRDefault="0047511B" w:rsidP="0047511B">
            <w:pPr>
              <w:pStyle w:val="ab"/>
              <w:rPr>
                <w:rFonts w:ascii="Times New Roman" w:hAnsi="Times New Roman" w:cs="Times New Roman"/>
                <w:sz w:val="24"/>
                <w:szCs w:val="24"/>
                <w:lang w:eastAsia="ja-JP"/>
              </w:rPr>
            </w:pPr>
            <w:r w:rsidRPr="0047511B">
              <w:rPr>
                <w:rFonts w:ascii="Times New Roman" w:hAnsi="Times New Roman" w:cs="Times New Roman"/>
                <w:sz w:val="24"/>
                <w:szCs w:val="24"/>
                <w:lang w:eastAsia="ja-JP"/>
              </w:rPr>
              <w:t>ОГРН 1237800036693</w:t>
            </w:r>
          </w:p>
          <w:p w14:paraId="20EEF7AD" w14:textId="21753E2E" w:rsidR="0047511B" w:rsidRPr="0047511B" w:rsidRDefault="0047511B" w:rsidP="0047511B">
            <w:pPr>
              <w:pStyle w:val="ab"/>
              <w:rPr>
                <w:rFonts w:ascii="Times New Roman" w:hAnsi="Times New Roman" w:cs="Times New Roman"/>
                <w:sz w:val="24"/>
                <w:szCs w:val="24"/>
                <w:lang w:eastAsia="ja-JP"/>
              </w:rPr>
            </w:pPr>
            <w:r w:rsidRPr="0047511B">
              <w:rPr>
                <w:rFonts w:ascii="Times New Roman" w:hAnsi="Times New Roman" w:cs="Times New Roman"/>
                <w:sz w:val="24"/>
                <w:szCs w:val="24"/>
                <w:lang w:eastAsia="ja-JP"/>
              </w:rPr>
              <w:t>ИНН 7838112749</w:t>
            </w:r>
            <w:r w:rsidR="004C219A">
              <w:rPr>
                <w:rFonts w:ascii="Times New Roman" w:hAnsi="Times New Roman" w:cs="Times New Roman"/>
                <w:sz w:val="24"/>
                <w:szCs w:val="24"/>
                <w:lang w:eastAsia="ja-JP"/>
              </w:rPr>
              <w:t xml:space="preserve">, </w:t>
            </w:r>
            <w:r w:rsidRPr="0047511B">
              <w:rPr>
                <w:rFonts w:ascii="Times New Roman" w:hAnsi="Times New Roman" w:cs="Times New Roman"/>
                <w:sz w:val="24"/>
                <w:szCs w:val="24"/>
                <w:lang w:eastAsia="ja-JP"/>
              </w:rPr>
              <w:t>КПП 783801001</w:t>
            </w:r>
          </w:p>
          <w:p w14:paraId="0AA07481" w14:textId="77777777" w:rsidR="0047511B" w:rsidRPr="0047511B" w:rsidRDefault="0047511B" w:rsidP="0047511B">
            <w:pPr>
              <w:pStyle w:val="ab"/>
              <w:rPr>
                <w:rFonts w:ascii="Times New Roman" w:hAnsi="Times New Roman" w:cs="Times New Roman"/>
                <w:sz w:val="24"/>
                <w:szCs w:val="24"/>
                <w:lang w:eastAsia="ja-JP"/>
              </w:rPr>
            </w:pPr>
            <w:r w:rsidRPr="0047511B">
              <w:rPr>
                <w:rFonts w:ascii="Times New Roman" w:hAnsi="Times New Roman" w:cs="Times New Roman"/>
                <w:sz w:val="24"/>
                <w:szCs w:val="24"/>
                <w:lang w:eastAsia="ja-JP"/>
              </w:rPr>
              <w:t>Р/с 40702 810 1 9033 0005148</w:t>
            </w:r>
          </w:p>
          <w:p w14:paraId="48A2255F" w14:textId="77777777" w:rsidR="0047511B" w:rsidRPr="0047511B" w:rsidRDefault="0047511B" w:rsidP="0047511B">
            <w:pPr>
              <w:pStyle w:val="ab"/>
              <w:rPr>
                <w:rFonts w:ascii="Times New Roman" w:hAnsi="Times New Roman" w:cs="Times New Roman"/>
                <w:sz w:val="24"/>
                <w:szCs w:val="24"/>
                <w:lang w:eastAsia="ja-JP"/>
              </w:rPr>
            </w:pPr>
            <w:r w:rsidRPr="0047511B">
              <w:rPr>
                <w:rFonts w:ascii="Times New Roman" w:hAnsi="Times New Roman" w:cs="Times New Roman"/>
                <w:sz w:val="24"/>
                <w:szCs w:val="24"/>
                <w:lang w:eastAsia="ja-JP"/>
              </w:rPr>
              <w:t>Банк получателя ПАО "БАНК "САНКТ-ПЕТЕРБУРГ"</w:t>
            </w:r>
          </w:p>
          <w:p w14:paraId="0F80834F" w14:textId="77777777" w:rsidR="0047511B" w:rsidRPr="0047511B" w:rsidRDefault="0047511B" w:rsidP="0047511B">
            <w:pPr>
              <w:pStyle w:val="ab"/>
              <w:rPr>
                <w:rFonts w:ascii="Times New Roman" w:hAnsi="Times New Roman" w:cs="Times New Roman"/>
                <w:sz w:val="24"/>
                <w:szCs w:val="24"/>
                <w:lang w:eastAsia="ja-JP"/>
              </w:rPr>
            </w:pPr>
            <w:r w:rsidRPr="0047511B">
              <w:rPr>
                <w:rFonts w:ascii="Times New Roman" w:hAnsi="Times New Roman" w:cs="Times New Roman"/>
                <w:sz w:val="24"/>
                <w:szCs w:val="24"/>
                <w:lang w:eastAsia="ja-JP"/>
              </w:rPr>
              <w:t>Кор. счёт 30101 810 9 0000 0000790</w:t>
            </w:r>
          </w:p>
          <w:p w14:paraId="503A205A" w14:textId="77777777" w:rsidR="0047511B" w:rsidRPr="0047511B" w:rsidRDefault="0047511B" w:rsidP="0047511B">
            <w:pPr>
              <w:pStyle w:val="ab"/>
              <w:rPr>
                <w:rFonts w:ascii="Times New Roman" w:hAnsi="Times New Roman" w:cs="Times New Roman"/>
                <w:sz w:val="24"/>
                <w:szCs w:val="24"/>
                <w:lang w:eastAsia="ja-JP"/>
              </w:rPr>
            </w:pPr>
            <w:r w:rsidRPr="0047511B">
              <w:rPr>
                <w:rFonts w:ascii="Times New Roman" w:hAnsi="Times New Roman" w:cs="Times New Roman"/>
                <w:sz w:val="24"/>
                <w:szCs w:val="24"/>
                <w:lang w:eastAsia="ja-JP"/>
              </w:rPr>
              <w:t>БИК 044030790</w:t>
            </w:r>
          </w:p>
          <w:p w14:paraId="60F7EE71" w14:textId="77777777" w:rsidR="0047511B" w:rsidRPr="0047511B" w:rsidRDefault="0047511B" w:rsidP="0047511B">
            <w:pPr>
              <w:pStyle w:val="ab"/>
              <w:rPr>
                <w:rFonts w:ascii="Times New Roman" w:hAnsi="Times New Roman" w:cs="Times New Roman"/>
                <w:sz w:val="24"/>
                <w:szCs w:val="24"/>
                <w:lang w:eastAsia="ja-JP"/>
              </w:rPr>
            </w:pPr>
            <w:r w:rsidRPr="0047511B">
              <w:rPr>
                <w:rFonts w:ascii="Times New Roman" w:hAnsi="Times New Roman" w:cs="Times New Roman"/>
                <w:sz w:val="24"/>
                <w:szCs w:val="24"/>
                <w:lang w:eastAsia="ja-JP"/>
              </w:rPr>
              <w:t>E-</w:t>
            </w:r>
            <w:proofErr w:type="spellStart"/>
            <w:r w:rsidRPr="0047511B">
              <w:rPr>
                <w:rFonts w:ascii="Times New Roman" w:hAnsi="Times New Roman" w:cs="Times New Roman"/>
                <w:sz w:val="24"/>
                <w:szCs w:val="24"/>
                <w:lang w:eastAsia="ja-JP"/>
              </w:rPr>
              <w:t>mail</w:t>
            </w:r>
            <w:proofErr w:type="spellEnd"/>
            <w:r w:rsidRPr="0047511B">
              <w:rPr>
                <w:rFonts w:ascii="Times New Roman" w:hAnsi="Times New Roman" w:cs="Times New Roman"/>
                <w:sz w:val="24"/>
                <w:szCs w:val="24"/>
                <w:lang w:eastAsia="ja-JP"/>
              </w:rPr>
              <w:t>: bzpsk@inbox.ru</w:t>
            </w:r>
          </w:p>
          <w:p w14:paraId="22834569" w14:textId="77777777" w:rsidR="0047511B" w:rsidRPr="0047511B" w:rsidRDefault="0047511B" w:rsidP="0047511B">
            <w:pPr>
              <w:pStyle w:val="ab"/>
              <w:rPr>
                <w:rFonts w:ascii="Times New Roman" w:hAnsi="Times New Roman" w:cs="Times New Roman"/>
                <w:sz w:val="24"/>
                <w:szCs w:val="24"/>
                <w:lang w:eastAsia="ja-JP"/>
              </w:rPr>
            </w:pPr>
            <w:r w:rsidRPr="0047511B">
              <w:rPr>
                <w:rFonts w:ascii="Times New Roman" w:hAnsi="Times New Roman" w:cs="Times New Roman"/>
                <w:sz w:val="24"/>
                <w:szCs w:val="24"/>
                <w:lang w:eastAsia="ja-JP"/>
              </w:rPr>
              <w:t>Тел: 8(499) 433-01-77</w:t>
            </w:r>
          </w:p>
          <w:p w14:paraId="69A24E18" w14:textId="477D74B2" w:rsidR="004A6B2D" w:rsidRPr="008B491A" w:rsidRDefault="004A6B2D" w:rsidP="004A6B2D">
            <w:pPr>
              <w:pStyle w:val="ab"/>
              <w:rPr>
                <w:rFonts w:ascii="Times New Roman" w:hAnsi="Times New Roman" w:cs="Times New Roman"/>
                <w:sz w:val="24"/>
                <w:szCs w:val="24"/>
                <w:lang w:eastAsia="ja-JP"/>
              </w:rPr>
            </w:pPr>
          </w:p>
        </w:tc>
      </w:tr>
      <w:tr w:rsidR="004A6B2D" w:rsidRPr="008B491A" w14:paraId="11B1A968" w14:textId="77777777" w:rsidTr="00FB1010">
        <w:tc>
          <w:tcPr>
            <w:tcW w:w="2500" w:type="pct"/>
          </w:tcPr>
          <w:p w14:paraId="13942194" w14:textId="730EF952" w:rsidR="004A6B2D" w:rsidRPr="008B491A" w:rsidRDefault="004A6B2D" w:rsidP="00FA2AEB">
            <w:pPr>
              <w:spacing w:after="0" w:line="240" w:lineRule="auto"/>
              <w:rPr>
                <w:rFonts w:ascii="Times New Roman" w:eastAsia="Times New Roman" w:hAnsi="Times New Roman" w:cs="Times New Roman"/>
                <w:bCs/>
                <w:sz w:val="24"/>
                <w:szCs w:val="24"/>
                <w:lang w:val="x-none" w:eastAsia="x-none"/>
              </w:rPr>
            </w:pPr>
          </w:p>
        </w:tc>
        <w:tc>
          <w:tcPr>
            <w:tcW w:w="2500" w:type="pct"/>
          </w:tcPr>
          <w:p w14:paraId="121A300A" w14:textId="0F86F54E" w:rsidR="004A6B2D" w:rsidRPr="008B491A" w:rsidRDefault="004A6B2D" w:rsidP="00894BFB">
            <w:pPr>
              <w:pStyle w:val="ab"/>
              <w:rPr>
                <w:rFonts w:ascii="Times New Roman" w:hAnsi="Times New Roman" w:cs="Times New Roman"/>
                <w:sz w:val="24"/>
                <w:szCs w:val="24"/>
                <w:lang w:val="it-IT" w:eastAsia="ja-JP"/>
              </w:rPr>
            </w:pPr>
          </w:p>
        </w:tc>
      </w:tr>
      <w:tr w:rsidR="004A6B2D" w:rsidRPr="008B491A" w14:paraId="01DABED3" w14:textId="77777777" w:rsidTr="00557255">
        <w:trPr>
          <w:trHeight w:val="68"/>
        </w:trPr>
        <w:tc>
          <w:tcPr>
            <w:tcW w:w="2500" w:type="pct"/>
          </w:tcPr>
          <w:p w14:paraId="21C1B5CA" w14:textId="38540CCF" w:rsidR="004A6B2D" w:rsidRPr="008B491A" w:rsidRDefault="004A6B2D" w:rsidP="00F75FD8">
            <w:pPr>
              <w:pStyle w:val="ab"/>
              <w:rPr>
                <w:rFonts w:ascii="Times New Roman" w:hAnsi="Times New Roman" w:cs="Times New Roman"/>
                <w:sz w:val="24"/>
                <w:szCs w:val="24"/>
              </w:rPr>
            </w:pPr>
          </w:p>
          <w:p w14:paraId="5CD4DC22" w14:textId="77777777" w:rsidR="0047511B" w:rsidRDefault="0047511B" w:rsidP="00FB1010">
            <w:pPr>
              <w:pStyle w:val="ab"/>
              <w:rPr>
                <w:rFonts w:ascii="Times New Roman" w:hAnsi="Times New Roman" w:cs="Times New Roman"/>
                <w:sz w:val="24"/>
                <w:szCs w:val="24"/>
              </w:rPr>
            </w:pPr>
          </w:p>
          <w:p w14:paraId="53E5295C" w14:textId="02504788" w:rsidR="00F75FD8" w:rsidRPr="008B491A" w:rsidRDefault="00F75FD8" w:rsidP="00FB1010">
            <w:pPr>
              <w:pStyle w:val="ab"/>
              <w:rPr>
                <w:rFonts w:ascii="Times New Roman" w:hAnsi="Times New Roman" w:cs="Times New Roman"/>
                <w:sz w:val="24"/>
                <w:szCs w:val="24"/>
              </w:rPr>
            </w:pPr>
            <w:r w:rsidRPr="008B491A">
              <w:rPr>
                <w:rFonts w:ascii="Times New Roman" w:hAnsi="Times New Roman" w:cs="Times New Roman"/>
                <w:sz w:val="24"/>
                <w:szCs w:val="24"/>
              </w:rPr>
              <w:t>_____________________</w:t>
            </w:r>
          </w:p>
          <w:p w14:paraId="197082F2" w14:textId="77777777" w:rsidR="00FA2AEB" w:rsidRPr="008B491A" w:rsidRDefault="00FA2AEB" w:rsidP="00FA2AEB">
            <w:pPr>
              <w:pStyle w:val="ab"/>
              <w:rPr>
                <w:rFonts w:ascii="Times New Roman" w:hAnsi="Times New Roman" w:cs="Times New Roman"/>
                <w:sz w:val="24"/>
                <w:szCs w:val="24"/>
                <w:lang w:eastAsia="ja-JP"/>
              </w:rPr>
            </w:pPr>
            <w:r w:rsidRPr="008B491A">
              <w:rPr>
                <w:rFonts w:ascii="Times New Roman" w:hAnsi="Times New Roman" w:cs="Times New Roman"/>
                <w:sz w:val="24"/>
                <w:szCs w:val="24"/>
                <w:lang w:eastAsia="ja-JP"/>
              </w:rPr>
              <w:t>М.П.</w:t>
            </w:r>
          </w:p>
          <w:p w14:paraId="6D2E7A11" w14:textId="6AD4FE93" w:rsidR="00FA2AEB" w:rsidRPr="008B491A" w:rsidRDefault="00FA2AEB" w:rsidP="00F75FD8">
            <w:pPr>
              <w:rPr>
                <w:rFonts w:ascii="Times New Roman" w:hAnsi="Times New Roman" w:cs="Times New Roman"/>
                <w:sz w:val="24"/>
                <w:szCs w:val="24"/>
              </w:rPr>
            </w:pPr>
          </w:p>
        </w:tc>
        <w:tc>
          <w:tcPr>
            <w:tcW w:w="2500" w:type="pct"/>
          </w:tcPr>
          <w:p w14:paraId="49FCF051" w14:textId="77777777" w:rsidR="004A6B2D" w:rsidRPr="008B491A" w:rsidRDefault="004A6B2D" w:rsidP="004A6B2D">
            <w:pPr>
              <w:pStyle w:val="ab"/>
              <w:rPr>
                <w:rFonts w:ascii="Times New Roman" w:hAnsi="Times New Roman" w:cs="Times New Roman"/>
                <w:sz w:val="24"/>
                <w:szCs w:val="24"/>
                <w:lang w:eastAsia="ja-JP"/>
              </w:rPr>
            </w:pPr>
            <w:r w:rsidRPr="008B491A">
              <w:rPr>
                <w:rFonts w:ascii="Times New Roman" w:hAnsi="Times New Roman" w:cs="Times New Roman"/>
                <w:sz w:val="24"/>
                <w:szCs w:val="24"/>
                <w:lang w:eastAsia="ja-JP"/>
              </w:rPr>
              <w:t>Генеральный директор</w:t>
            </w:r>
          </w:p>
          <w:p w14:paraId="079C3FED" w14:textId="5EDE4196" w:rsidR="004A6B2D" w:rsidRPr="008B491A" w:rsidRDefault="004A6B2D" w:rsidP="004A6B2D">
            <w:pPr>
              <w:pStyle w:val="ab"/>
              <w:rPr>
                <w:rFonts w:ascii="Times New Roman" w:hAnsi="Times New Roman" w:cs="Times New Roman"/>
                <w:sz w:val="24"/>
                <w:szCs w:val="24"/>
                <w:lang w:eastAsia="ja-JP"/>
              </w:rPr>
            </w:pPr>
            <w:r w:rsidRPr="008B491A">
              <w:rPr>
                <w:rFonts w:ascii="Times New Roman" w:hAnsi="Times New Roman" w:cs="Times New Roman"/>
                <w:sz w:val="24"/>
                <w:szCs w:val="24"/>
                <w:lang w:eastAsia="ja-JP"/>
              </w:rPr>
              <w:t>О</w:t>
            </w:r>
            <w:r w:rsidR="0047511B">
              <w:rPr>
                <w:rFonts w:ascii="Times New Roman" w:hAnsi="Times New Roman" w:cs="Times New Roman"/>
                <w:sz w:val="24"/>
                <w:szCs w:val="24"/>
                <w:lang w:eastAsia="ja-JP"/>
              </w:rPr>
              <w:t>ОО «БЖПСК</w:t>
            </w:r>
            <w:r w:rsidRPr="008B491A">
              <w:rPr>
                <w:rFonts w:ascii="Times New Roman" w:hAnsi="Times New Roman" w:cs="Times New Roman"/>
                <w:sz w:val="24"/>
                <w:szCs w:val="24"/>
                <w:lang w:eastAsia="ja-JP"/>
              </w:rPr>
              <w:t>»</w:t>
            </w:r>
          </w:p>
          <w:p w14:paraId="79184A09" w14:textId="77777777" w:rsidR="004A6B2D" w:rsidRPr="008B491A" w:rsidRDefault="004A6B2D" w:rsidP="004A6B2D">
            <w:pPr>
              <w:pStyle w:val="ab"/>
              <w:rPr>
                <w:rFonts w:ascii="Times New Roman" w:hAnsi="Times New Roman" w:cs="Times New Roman"/>
                <w:sz w:val="24"/>
                <w:szCs w:val="24"/>
                <w:lang w:eastAsia="ja-JP"/>
              </w:rPr>
            </w:pPr>
            <w:r w:rsidRPr="008B491A">
              <w:rPr>
                <w:rFonts w:ascii="Times New Roman" w:hAnsi="Times New Roman" w:cs="Times New Roman"/>
                <w:sz w:val="24"/>
                <w:szCs w:val="24"/>
                <w:lang w:eastAsia="ja-JP"/>
              </w:rPr>
              <w:t>_______________________ С.А. Голдина</w:t>
            </w:r>
          </w:p>
          <w:p w14:paraId="49FD1A2B" w14:textId="77777777" w:rsidR="004A6B2D" w:rsidRPr="008B491A" w:rsidRDefault="004A6B2D" w:rsidP="004A6B2D">
            <w:pPr>
              <w:pStyle w:val="ab"/>
              <w:rPr>
                <w:rFonts w:ascii="Times New Roman" w:hAnsi="Times New Roman" w:cs="Times New Roman"/>
                <w:sz w:val="24"/>
                <w:szCs w:val="24"/>
                <w:lang w:eastAsia="ja-JP"/>
              </w:rPr>
            </w:pPr>
            <w:r w:rsidRPr="008B491A">
              <w:rPr>
                <w:rFonts w:ascii="Times New Roman" w:hAnsi="Times New Roman" w:cs="Times New Roman"/>
                <w:sz w:val="24"/>
                <w:szCs w:val="24"/>
                <w:lang w:eastAsia="ja-JP"/>
              </w:rPr>
              <w:t>М.П.</w:t>
            </w:r>
          </w:p>
          <w:p w14:paraId="04108943" w14:textId="77777777" w:rsidR="004A6B2D" w:rsidRDefault="00557255" w:rsidP="00557255">
            <w:pPr>
              <w:pStyle w:val="ab"/>
              <w:tabs>
                <w:tab w:val="left" w:pos="2820"/>
              </w:tabs>
              <w:rPr>
                <w:rFonts w:ascii="Times New Roman" w:hAnsi="Times New Roman" w:cs="Times New Roman"/>
                <w:sz w:val="24"/>
                <w:szCs w:val="24"/>
                <w:lang w:eastAsia="ja-JP"/>
              </w:rPr>
            </w:pPr>
            <w:r>
              <w:rPr>
                <w:rFonts w:ascii="Times New Roman" w:hAnsi="Times New Roman" w:cs="Times New Roman"/>
                <w:sz w:val="24"/>
                <w:szCs w:val="24"/>
                <w:lang w:eastAsia="ja-JP"/>
              </w:rPr>
              <w:tab/>
            </w:r>
          </w:p>
          <w:p w14:paraId="096E8D3C" w14:textId="77777777" w:rsidR="009F69D8" w:rsidRDefault="009F69D8" w:rsidP="00557255">
            <w:pPr>
              <w:pStyle w:val="ab"/>
              <w:tabs>
                <w:tab w:val="left" w:pos="2820"/>
              </w:tabs>
              <w:rPr>
                <w:rFonts w:ascii="Times New Roman" w:hAnsi="Times New Roman" w:cs="Times New Roman"/>
                <w:sz w:val="24"/>
                <w:szCs w:val="24"/>
                <w:lang w:eastAsia="ja-JP"/>
              </w:rPr>
            </w:pPr>
          </w:p>
          <w:p w14:paraId="712CEB9E" w14:textId="77777777" w:rsidR="009F69D8" w:rsidRDefault="009F69D8" w:rsidP="00557255">
            <w:pPr>
              <w:pStyle w:val="ab"/>
              <w:tabs>
                <w:tab w:val="left" w:pos="2820"/>
              </w:tabs>
              <w:rPr>
                <w:rFonts w:ascii="Times New Roman" w:hAnsi="Times New Roman" w:cs="Times New Roman"/>
                <w:sz w:val="24"/>
                <w:szCs w:val="24"/>
                <w:lang w:eastAsia="ja-JP"/>
              </w:rPr>
            </w:pPr>
          </w:p>
          <w:p w14:paraId="63580EC6" w14:textId="77777777" w:rsidR="009F69D8" w:rsidRDefault="009F69D8" w:rsidP="00557255">
            <w:pPr>
              <w:pStyle w:val="ab"/>
              <w:tabs>
                <w:tab w:val="left" w:pos="2820"/>
              </w:tabs>
              <w:rPr>
                <w:rFonts w:ascii="Times New Roman" w:hAnsi="Times New Roman" w:cs="Times New Roman"/>
                <w:sz w:val="24"/>
                <w:szCs w:val="24"/>
                <w:lang w:eastAsia="ja-JP"/>
              </w:rPr>
            </w:pPr>
          </w:p>
          <w:p w14:paraId="443B9DDE" w14:textId="77777777" w:rsidR="009F69D8" w:rsidRDefault="009F69D8" w:rsidP="00557255">
            <w:pPr>
              <w:pStyle w:val="ab"/>
              <w:tabs>
                <w:tab w:val="left" w:pos="2820"/>
              </w:tabs>
              <w:rPr>
                <w:rFonts w:ascii="Times New Roman" w:hAnsi="Times New Roman" w:cs="Times New Roman"/>
                <w:sz w:val="24"/>
                <w:szCs w:val="24"/>
                <w:lang w:eastAsia="ja-JP"/>
              </w:rPr>
            </w:pPr>
          </w:p>
          <w:p w14:paraId="3E24229E" w14:textId="77777777" w:rsidR="009F69D8" w:rsidRDefault="009F69D8" w:rsidP="00557255">
            <w:pPr>
              <w:pStyle w:val="ab"/>
              <w:tabs>
                <w:tab w:val="left" w:pos="2820"/>
              </w:tabs>
              <w:rPr>
                <w:rFonts w:ascii="Times New Roman" w:hAnsi="Times New Roman" w:cs="Times New Roman"/>
                <w:sz w:val="24"/>
                <w:szCs w:val="24"/>
                <w:lang w:eastAsia="ja-JP"/>
              </w:rPr>
            </w:pPr>
          </w:p>
          <w:p w14:paraId="0B50E07E" w14:textId="77777777" w:rsidR="009F69D8" w:rsidRDefault="009F69D8" w:rsidP="00557255">
            <w:pPr>
              <w:pStyle w:val="ab"/>
              <w:tabs>
                <w:tab w:val="left" w:pos="2820"/>
              </w:tabs>
              <w:rPr>
                <w:rFonts w:ascii="Times New Roman" w:hAnsi="Times New Roman" w:cs="Times New Roman"/>
                <w:sz w:val="24"/>
                <w:szCs w:val="24"/>
                <w:lang w:eastAsia="ja-JP"/>
              </w:rPr>
            </w:pPr>
          </w:p>
          <w:p w14:paraId="38C0F420" w14:textId="77777777" w:rsidR="009F69D8" w:rsidRDefault="009F69D8" w:rsidP="00557255">
            <w:pPr>
              <w:pStyle w:val="ab"/>
              <w:tabs>
                <w:tab w:val="left" w:pos="2820"/>
              </w:tabs>
              <w:rPr>
                <w:rFonts w:ascii="Times New Roman" w:hAnsi="Times New Roman" w:cs="Times New Roman"/>
                <w:sz w:val="24"/>
                <w:szCs w:val="24"/>
                <w:lang w:eastAsia="ja-JP"/>
              </w:rPr>
            </w:pPr>
          </w:p>
          <w:p w14:paraId="5D624BDC" w14:textId="77777777" w:rsidR="009F69D8" w:rsidRDefault="009F69D8" w:rsidP="00557255">
            <w:pPr>
              <w:pStyle w:val="ab"/>
              <w:tabs>
                <w:tab w:val="left" w:pos="2820"/>
              </w:tabs>
              <w:rPr>
                <w:rFonts w:ascii="Times New Roman" w:hAnsi="Times New Roman" w:cs="Times New Roman"/>
                <w:sz w:val="24"/>
                <w:szCs w:val="24"/>
                <w:lang w:eastAsia="ja-JP"/>
              </w:rPr>
            </w:pPr>
          </w:p>
          <w:p w14:paraId="1F0527C4" w14:textId="77777777" w:rsidR="009F69D8" w:rsidRDefault="009F69D8" w:rsidP="00557255">
            <w:pPr>
              <w:pStyle w:val="ab"/>
              <w:tabs>
                <w:tab w:val="left" w:pos="2820"/>
              </w:tabs>
              <w:rPr>
                <w:rFonts w:ascii="Times New Roman" w:hAnsi="Times New Roman" w:cs="Times New Roman"/>
                <w:sz w:val="24"/>
                <w:szCs w:val="24"/>
                <w:lang w:eastAsia="ja-JP"/>
              </w:rPr>
            </w:pPr>
          </w:p>
          <w:p w14:paraId="667DC425" w14:textId="5C401875" w:rsidR="009F69D8" w:rsidRPr="008B491A" w:rsidRDefault="009F69D8" w:rsidP="00557255">
            <w:pPr>
              <w:pStyle w:val="ab"/>
              <w:tabs>
                <w:tab w:val="left" w:pos="2820"/>
              </w:tabs>
              <w:rPr>
                <w:rFonts w:ascii="Times New Roman" w:hAnsi="Times New Roman" w:cs="Times New Roman"/>
                <w:sz w:val="24"/>
                <w:szCs w:val="24"/>
                <w:lang w:eastAsia="ja-JP"/>
              </w:rPr>
            </w:pPr>
          </w:p>
        </w:tc>
      </w:tr>
    </w:tbl>
    <w:bookmarkEnd w:id="2"/>
    <w:p w14:paraId="09CC4AA7" w14:textId="77777777" w:rsidR="003C6EA5" w:rsidRPr="008B491A" w:rsidRDefault="00E83051" w:rsidP="003C6EA5">
      <w:pPr>
        <w:spacing w:after="0" w:line="240" w:lineRule="auto"/>
        <w:jc w:val="right"/>
        <w:rPr>
          <w:rFonts w:ascii="Times New Roman" w:hAnsi="Times New Roman" w:cs="Times New Roman"/>
          <w:b/>
          <w:sz w:val="24"/>
          <w:szCs w:val="24"/>
        </w:rPr>
      </w:pPr>
      <w:r w:rsidRPr="008B491A">
        <w:rPr>
          <w:rFonts w:ascii="Times New Roman" w:hAnsi="Times New Roman" w:cs="Times New Roman"/>
          <w:b/>
          <w:sz w:val="24"/>
          <w:szCs w:val="24"/>
        </w:rPr>
        <w:lastRenderedPageBreak/>
        <w:t>ПРИЛОЖЕНИЕ №1</w:t>
      </w:r>
    </w:p>
    <w:p w14:paraId="15C78E62" w14:textId="0FE00CEB" w:rsidR="003C6EA5" w:rsidRPr="008B491A" w:rsidRDefault="00E83051" w:rsidP="003C6EA5">
      <w:pPr>
        <w:spacing w:after="0" w:line="240" w:lineRule="auto"/>
        <w:jc w:val="right"/>
        <w:rPr>
          <w:rFonts w:ascii="Times New Roman" w:hAnsi="Times New Roman" w:cs="Times New Roman"/>
          <w:b/>
          <w:sz w:val="24"/>
          <w:szCs w:val="24"/>
        </w:rPr>
      </w:pPr>
      <w:r w:rsidRPr="008B491A">
        <w:rPr>
          <w:rFonts w:ascii="Times New Roman" w:hAnsi="Times New Roman" w:cs="Times New Roman"/>
          <w:sz w:val="24"/>
          <w:szCs w:val="24"/>
        </w:rPr>
        <w:t>к Договору №</w:t>
      </w:r>
      <w:r w:rsidR="003C6EA5" w:rsidRPr="008B491A">
        <w:rPr>
          <w:rFonts w:ascii="Times New Roman" w:hAnsi="Times New Roman" w:cs="Times New Roman"/>
          <w:sz w:val="24"/>
          <w:szCs w:val="24"/>
        </w:rPr>
        <w:t xml:space="preserve"> </w:t>
      </w:r>
      <w:r w:rsidR="007D32CE">
        <w:rPr>
          <w:rFonts w:ascii="Times New Roman" w:hAnsi="Times New Roman" w:cs="Times New Roman"/>
          <w:sz w:val="24"/>
          <w:szCs w:val="24"/>
        </w:rPr>
        <w:t>08</w:t>
      </w:r>
      <w:r w:rsidR="00F75FD8" w:rsidRPr="008B491A">
        <w:rPr>
          <w:rFonts w:ascii="Times New Roman" w:hAnsi="Times New Roman" w:cs="Times New Roman"/>
          <w:sz w:val="24"/>
          <w:szCs w:val="24"/>
        </w:rPr>
        <w:t>/ТОР</w:t>
      </w:r>
    </w:p>
    <w:p w14:paraId="51E38698" w14:textId="564D9D0D" w:rsidR="00E83051" w:rsidRPr="008B491A" w:rsidRDefault="007D32CE" w:rsidP="003C6EA5">
      <w:pPr>
        <w:spacing w:after="0" w:line="240" w:lineRule="auto"/>
        <w:jc w:val="right"/>
        <w:rPr>
          <w:rFonts w:ascii="Times New Roman" w:hAnsi="Times New Roman" w:cs="Times New Roman"/>
          <w:b/>
          <w:sz w:val="24"/>
          <w:szCs w:val="24"/>
        </w:rPr>
      </w:pPr>
      <w:r>
        <w:rPr>
          <w:rFonts w:ascii="Times New Roman" w:hAnsi="Times New Roman" w:cs="Times New Roman"/>
          <w:sz w:val="24"/>
          <w:szCs w:val="24"/>
        </w:rPr>
        <w:t>от «__</w:t>
      </w:r>
      <w:r w:rsidR="00E83051" w:rsidRPr="008B491A">
        <w:rPr>
          <w:rFonts w:ascii="Times New Roman" w:hAnsi="Times New Roman" w:cs="Times New Roman"/>
          <w:sz w:val="24"/>
          <w:szCs w:val="24"/>
        </w:rPr>
        <w:t>»</w:t>
      </w:r>
      <w:r w:rsidR="003C6EA5" w:rsidRPr="008B491A">
        <w:rPr>
          <w:rFonts w:ascii="Times New Roman" w:hAnsi="Times New Roman" w:cs="Times New Roman"/>
          <w:sz w:val="24"/>
          <w:szCs w:val="24"/>
        </w:rPr>
        <w:t xml:space="preserve"> </w:t>
      </w:r>
      <w:r>
        <w:rPr>
          <w:rFonts w:ascii="Times New Roman" w:hAnsi="Times New Roman" w:cs="Times New Roman"/>
          <w:sz w:val="24"/>
          <w:szCs w:val="24"/>
        </w:rPr>
        <w:t>______</w:t>
      </w:r>
      <w:r w:rsidR="00E83051" w:rsidRPr="008B491A">
        <w:rPr>
          <w:rFonts w:ascii="Times New Roman" w:hAnsi="Times New Roman" w:cs="Times New Roman"/>
          <w:sz w:val="24"/>
          <w:szCs w:val="24"/>
        </w:rPr>
        <w:t xml:space="preserve"> </w:t>
      </w:r>
      <w:r w:rsidR="00F67DA9" w:rsidRPr="008B491A">
        <w:rPr>
          <w:rFonts w:ascii="Times New Roman" w:hAnsi="Times New Roman" w:cs="Times New Roman"/>
          <w:sz w:val="24"/>
          <w:szCs w:val="24"/>
        </w:rPr>
        <w:t>20</w:t>
      </w:r>
      <w:r>
        <w:rPr>
          <w:rFonts w:ascii="Times New Roman" w:hAnsi="Times New Roman" w:cs="Times New Roman"/>
          <w:sz w:val="24"/>
          <w:szCs w:val="24"/>
        </w:rPr>
        <w:t>24</w:t>
      </w:r>
      <w:r w:rsidR="00E83051" w:rsidRPr="008B491A">
        <w:rPr>
          <w:rFonts w:ascii="Times New Roman" w:hAnsi="Times New Roman" w:cs="Times New Roman"/>
          <w:sz w:val="24"/>
          <w:szCs w:val="24"/>
        </w:rPr>
        <w:t>г.</w:t>
      </w:r>
    </w:p>
    <w:p w14:paraId="02CEA93A" w14:textId="77777777" w:rsidR="00E83051" w:rsidRPr="008B491A" w:rsidRDefault="00E83051" w:rsidP="00FB5655">
      <w:pPr>
        <w:spacing w:after="120" w:line="240" w:lineRule="auto"/>
        <w:jc w:val="center"/>
        <w:rPr>
          <w:rFonts w:ascii="Times New Roman" w:hAnsi="Times New Roman" w:cs="Times New Roman"/>
          <w:b/>
          <w:sz w:val="24"/>
          <w:szCs w:val="24"/>
        </w:rPr>
      </w:pPr>
      <w:r w:rsidRPr="008B491A">
        <w:rPr>
          <w:rFonts w:ascii="Times New Roman" w:hAnsi="Times New Roman" w:cs="Times New Roman"/>
          <w:b/>
          <w:sz w:val="24"/>
          <w:szCs w:val="24"/>
        </w:rPr>
        <w:t>ПРОТОКОЛ</w:t>
      </w:r>
    </w:p>
    <w:p w14:paraId="4D3EBBE9" w14:textId="77777777" w:rsidR="00E83051" w:rsidRPr="008B491A" w:rsidRDefault="00E83051" w:rsidP="00FB5655">
      <w:pPr>
        <w:spacing w:line="240" w:lineRule="auto"/>
        <w:jc w:val="center"/>
        <w:rPr>
          <w:rFonts w:ascii="Times New Roman" w:hAnsi="Times New Roman" w:cs="Times New Roman"/>
          <w:b/>
          <w:sz w:val="24"/>
          <w:szCs w:val="24"/>
        </w:rPr>
      </w:pPr>
      <w:r w:rsidRPr="008B491A">
        <w:rPr>
          <w:rFonts w:ascii="Times New Roman" w:hAnsi="Times New Roman" w:cs="Times New Roman"/>
          <w:b/>
          <w:sz w:val="24"/>
          <w:szCs w:val="24"/>
        </w:rPr>
        <w:t>согласования договорной цены</w:t>
      </w:r>
    </w:p>
    <w:p w14:paraId="3F71FEE1" w14:textId="2B9274A8" w:rsidR="00E83051" w:rsidRPr="008B491A" w:rsidRDefault="007D32CE" w:rsidP="00FB5655">
      <w:pPr>
        <w:tabs>
          <w:tab w:val="left" w:pos="933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«__</w:t>
      </w:r>
      <w:r w:rsidR="00E83051" w:rsidRPr="008B491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______</w:t>
      </w:r>
      <w:r w:rsidR="00FB5655" w:rsidRPr="008B491A">
        <w:rPr>
          <w:rFonts w:ascii="Times New Roman" w:eastAsia="Times New Roman" w:hAnsi="Times New Roman" w:cs="Times New Roman"/>
          <w:sz w:val="24"/>
          <w:szCs w:val="24"/>
        </w:rPr>
        <w:t xml:space="preserve"> </w:t>
      </w:r>
      <w:r w:rsidR="00F67DA9" w:rsidRPr="008B491A">
        <w:rPr>
          <w:rFonts w:ascii="Times New Roman" w:eastAsia="Times New Roman" w:hAnsi="Times New Roman" w:cs="Times New Roman"/>
          <w:sz w:val="24"/>
          <w:szCs w:val="24"/>
        </w:rPr>
        <w:t>20</w:t>
      </w:r>
      <w:r>
        <w:rPr>
          <w:rFonts w:ascii="Times New Roman" w:eastAsia="Times New Roman" w:hAnsi="Times New Roman" w:cs="Times New Roman"/>
          <w:sz w:val="24"/>
          <w:szCs w:val="24"/>
        </w:rPr>
        <w:t>24</w:t>
      </w:r>
      <w:r w:rsidR="00E83051" w:rsidRPr="008B491A">
        <w:rPr>
          <w:rFonts w:ascii="Times New Roman" w:eastAsia="Times New Roman" w:hAnsi="Times New Roman" w:cs="Times New Roman"/>
          <w:sz w:val="24"/>
          <w:szCs w:val="24"/>
        </w:rPr>
        <w:t xml:space="preserve"> г.                                                               </w:t>
      </w:r>
      <w:r w:rsidR="00F67DA9" w:rsidRPr="008B491A">
        <w:rPr>
          <w:rFonts w:ascii="Times New Roman" w:eastAsia="Times New Roman" w:hAnsi="Times New Roman" w:cs="Times New Roman"/>
          <w:sz w:val="24"/>
          <w:szCs w:val="24"/>
        </w:rPr>
        <w:t xml:space="preserve">       </w:t>
      </w:r>
      <w:r w:rsidR="00E83051" w:rsidRPr="008B491A">
        <w:rPr>
          <w:rFonts w:ascii="Times New Roman" w:eastAsia="Times New Roman" w:hAnsi="Times New Roman" w:cs="Times New Roman"/>
          <w:sz w:val="24"/>
          <w:szCs w:val="24"/>
        </w:rPr>
        <w:t xml:space="preserve">         г. </w:t>
      </w:r>
      <w:r w:rsidR="004A6B2D" w:rsidRPr="008B491A">
        <w:rPr>
          <w:rFonts w:ascii="Times New Roman" w:eastAsia="Times New Roman" w:hAnsi="Times New Roman" w:cs="Times New Roman"/>
          <w:sz w:val="24"/>
          <w:szCs w:val="24"/>
        </w:rPr>
        <w:t>Санкт-Петербург</w:t>
      </w:r>
    </w:p>
    <w:p w14:paraId="134BCD04" w14:textId="77777777" w:rsidR="00E83051" w:rsidRPr="008B491A" w:rsidRDefault="00E83051" w:rsidP="00E83051">
      <w:pPr>
        <w:tabs>
          <w:tab w:val="left" w:pos="9336"/>
        </w:tabs>
        <w:spacing w:after="0" w:line="240" w:lineRule="auto"/>
        <w:jc w:val="center"/>
        <w:rPr>
          <w:rFonts w:ascii="Times New Roman" w:eastAsia="Times New Roman" w:hAnsi="Times New Roman" w:cs="Times New Roman"/>
          <w:b/>
          <w:sz w:val="24"/>
          <w:szCs w:val="24"/>
        </w:rPr>
      </w:pPr>
    </w:p>
    <w:p w14:paraId="5E04CCAC" w14:textId="6DD78382" w:rsidR="00E83051" w:rsidRDefault="007D32CE" w:rsidP="00FB5655">
      <w:pPr>
        <w:autoSpaceDE w:val="0"/>
        <w:autoSpaceDN w:val="0"/>
        <w:adjustRightInd w:val="0"/>
        <w:spacing w:after="0" w:line="240" w:lineRule="auto"/>
        <w:ind w:firstLine="708"/>
        <w:jc w:val="both"/>
        <w:rPr>
          <w:rFonts w:ascii="Times New Roman" w:hAnsi="Times New Roman" w:cs="Times New Roman"/>
          <w:bCs/>
          <w:spacing w:val="-2"/>
          <w:sz w:val="24"/>
          <w:szCs w:val="24"/>
        </w:rPr>
      </w:pPr>
      <w:r>
        <w:rPr>
          <w:rFonts w:ascii="Times New Roman" w:hAnsi="Times New Roman" w:cs="Times New Roman"/>
          <w:b/>
          <w:sz w:val="24"/>
          <w:szCs w:val="24"/>
        </w:rPr>
        <w:t>___________________________</w:t>
      </w:r>
      <w:r w:rsidRPr="008B491A">
        <w:rPr>
          <w:rFonts w:ascii="Times New Roman" w:hAnsi="Times New Roman" w:cs="Times New Roman"/>
          <w:bCs/>
          <w:sz w:val="24"/>
          <w:szCs w:val="24"/>
        </w:rPr>
        <w:t xml:space="preserve">, именуемое в дальнейшем </w:t>
      </w:r>
      <w:r w:rsidRPr="008B491A">
        <w:rPr>
          <w:rFonts w:ascii="Times New Roman" w:hAnsi="Times New Roman" w:cs="Times New Roman"/>
          <w:b/>
          <w:sz w:val="24"/>
          <w:szCs w:val="24"/>
        </w:rPr>
        <w:t>«Заказчик»</w:t>
      </w:r>
      <w:r w:rsidRPr="008B491A">
        <w:rPr>
          <w:rFonts w:ascii="Times New Roman" w:hAnsi="Times New Roman" w:cs="Times New Roman"/>
          <w:bCs/>
          <w:sz w:val="24"/>
          <w:szCs w:val="24"/>
        </w:rPr>
        <w:t xml:space="preserve">, в лице генерального директора </w:t>
      </w:r>
      <w:r>
        <w:rPr>
          <w:rFonts w:ascii="Times New Roman" w:hAnsi="Times New Roman" w:cs="Times New Roman"/>
          <w:bCs/>
          <w:sz w:val="24"/>
          <w:szCs w:val="24"/>
        </w:rPr>
        <w:t>_________________________--</w:t>
      </w:r>
      <w:r w:rsidRPr="008B491A">
        <w:rPr>
          <w:rFonts w:ascii="Times New Roman" w:hAnsi="Times New Roman" w:cs="Times New Roman"/>
          <w:bCs/>
          <w:sz w:val="24"/>
          <w:szCs w:val="24"/>
        </w:rPr>
        <w:t xml:space="preserve">, действующего на основании Устава,, </w:t>
      </w:r>
      <w:r w:rsidRPr="008B491A">
        <w:rPr>
          <w:rFonts w:ascii="Times New Roman" w:hAnsi="Times New Roman" w:cs="Times New Roman"/>
          <w:bCs/>
          <w:spacing w:val="-2"/>
          <w:sz w:val="24"/>
          <w:szCs w:val="24"/>
        </w:rPr>
        <w:t>с одной стороны</w:t>
      </w:r>
      <w:r w:rsidRPr="008B491A">
        <w:rPr>
          <w:rFonts w:ascii="Times New Roman" w:eastAsia="Times New Roman" w:hAnsi="Times New Roman" w:cs="Times New Roman"/>
          <w:bCs/>
          <w:color w:val="000000"/>
          <w:sz w:val="24"/>
          <w:szCs w:val="24"/>
          <w:lang w:val="x-none" w:eastAsia="x-none"/>
        </w:rPr>
        <w:t>,</w:t>
      </w:r>
      <w:r w:rsidRPr="008B491A">
        <w:rPr>
          <w:rFonts w:ascii="Times New Roman" w:hAnsi="Times New Roman" w:cs="Times New Roman"/>
          <w:bCs/>
          <w:spacing w:val="-2"/>
          <w:sz w:val="24"/>
          <w:szCs w:val="24"/>
        </w:rPr>
        <w:t xml:space="preserve"> и</w:t>
      </w:r>
      <w:r>
        <w:rPr>
          <w:rFonts w:ascii="Times New Roman" w:hAnsi="Times New Roman" w:cs="Times New Roman"/>
          <w:bCs/>
          <w:spacing w:val="-2"/>
          <w:sz w:val="24"/>
          <w:szCs w:val="24"/>
        </w:rPr>
        <w:t xml:space="preserve"> </w:t>
      </w:r>
      <w:r w:rsidRPr="00851D6D">
        <w:rPr>
          <w:rFonts w:ascii="Times New Roman" w:hAnsi="Times New Roman" w:cs="Times New Roman"/>
          <w:b/>
          <w:bCs/>
          <w:spacing w:val="-2"/>
          <w:sz w:val="24"/>
          <w:szCs w:val="24"/>
        </w:rPr>
        <w:t>Общество с ограниченной ответственностью «Балтийская Железнодорожная Промышленно-Строительная Компания» (ООО «БЖПСК),</w:t>
      </w:r>
      <w:r w:rsidRPr="00851D6D">
        <w:rPr>
          <w:rFonts w:ascii="Times New Roman" w:hAnsi="Times New Roman" w:cs="Times New Roman"/>
          <w:bCs/>
          <w:spacing w:val="-2"/>
          <w:sz w:val="24"/>
          <w:szCs w:val="24"/>
        </w:rPr>
        <w:t xml:space="preserve"> именуемое в дальнейшем </w:t>
      </w:r>
      <w:r w:rsidRPr="00851D6D">
        <w:rPr>
          <w:rFonts w:ascii="Times New Roman" w:hAnsi="Times New Roman" w:cs="Times New Roman"/>
          <w:b/>
          <w:bCs/>
          <w:spacing w:val="-2"/>
          <w:sz w:val="24"/>
          <w:szCs w:val="24"/>
        </w:rPr>
        <w:t>«Исполнитель»</w:t>
      </w:r>
      <w:r w:rsidRPr="00851D6D">
        <w:rPr>
          <w:rFonts w:ascii="Times New Roman" w:hAnsi="Times New Roman" w:cs="Times New Roman"/>
          <w:bCs/>
          <w:spacing w:val="-2"/>
          <w:sz w:val="24"/>
          <w:szCs w:val="24"/>
        </w:rPr>
        <w:t>, в лице генерального директора Голдиной Светланы Анатольевны</w:t>
      </w:r>
      <w:r w:rsidRPr="008B491A">
        <w:rPr>
          <w:rFonts w:ascii="Times New Roman" w:hAnsi="Times New Roman" w:cs="Times New Roman"/>
          <w:b/>
          <w:bCs/>
          <w:spacing w:val="-2"/>
          <w:sz w:val="24"/>
          <w:szCs w:val="24"/>
        </w:rPr>
        <w:t xml:space="preserve"> </w:t>
      </w:r>
      <w:r w:rsidRPr="008B491A">
        <w:rPr>
          <w:rFonts w:ascii="Times New Roman" w:hAnsi="Times New Roman" w:cs="Times New Roman"/>
          <w:bCs/>
          <w:sz w:val="24"/>
          <w:szCs w:val="24"/>
        </w:rPr>
        <w:t xml:space="preserve">, действующего на основании Устава, с другой стороны, </w:t>
      </w:r>
      <w:r w:rsidRPr="008B491A">
        <w:rPr>
          <w:rFonts w:ascii="Times New Roman" w:hAnsi="Times New Roman" w:cs="Times New Roman"/>
          <w:bCs/>
          <w:spacing w:val="-2"/>
          <w:sz w:val="24"/>
          <w:szCs w:val="24"/>
        </w:rPr>
        <w:t xml:space="preserve">вместе далее именуемые </w:t>
      </w:r>
      <w:r w:rsidRPr="008B491A">
        <w:rPr>
          <w:rFonts w:ascii="Times New Roman" w:hAnsi="Times New Roman" w:cs="Times New Roman"/>
          <w:b/>
          <w:spacing w:val="-2"/>
          <w:sz w:val="24"/>
          <w:szCs w:val="24"/>
        </w:rPr>
        <w:t>«Стороны»</w:t>
      </w:r>
      <w:r w:rsidR="00E83051" w:rsidRPr="008B491A">
        <w:rPr>
          <w:rFonts w:ascii="Times New Roman" w:hAnsi="Times New Roman" w:cs="Times New Roman"/>
          <w:bCs/>
          <w:spacing w:val="-2"/>
          <w:sz w:val="24"/>
          <w:szCs w:val="24"/>
        </w:rPr>
        <w:t>, подписали настоящий Протокол о нижеследующем:</w:t>
      </w:r>
    </w:p>
    <w:p w14:paraId="7FDCFF52" w14:textId="77777777" w:rsidR="007D32CE" w:rsidRPr="008B491A" w:rsidRDefault="007D32CE" w:rsidP="00FB5655">
      <w:pPr>
        <w:autoSpaceDE w:val="0"/>
        <w:autoSpaceDN w:val="0"/>
        <w:adjustRightInd w:val="0"/>
        <w:spacing w:after="0" w:line="240" w:lineRule="auto"/>
        <w:ind w:firstLine="708"/>
        <w:jc w:val="both"/>
        <w:rPr>
          <w:rFonts w:ascii="Times New Roman" w:hAnsi="Times New Roman" w:cs="Times New Roman"/>
          <w:bCs/>
          <w:spacing w:val="-2"/>
          <w:sz w:val="24"/>
          <w:szCs w:val="24"/>
        </w:rPr>
      </w:pPr>
    </w:p>
    <w:p w14:paraId="4507E4E7" w14:textId="77777777" w:rsidR="00E83051" w:rsidRPr="008B491A" w:rsidRDefault="00E83051" w:rsidP="00FB5655">
      <w:pPr>
        <w:spacing w:after="120" w:line="240" w:lineRule="auto"/>
        <w:ind w:left="2761"/>
        <w:rPr>
          <w:rFonts w:ascii="Times New Roman" w:hAnsi="Times New Roman" w:cs="Times New Roman"/>
          <w:b/>
          <w:sz w:val="24"/>
          <w:szCs w:val="24"/>
        </w:rPr>
      </w:pPr>
      <w:r w:rsidRPr="008B491A">
        <w:rPr>
          <w:rFonts w:ascii="Times New Roman" w:hAnsi="Times New Roman" w:cs="Times New Roman"/>
          <w:b/>
          <w:sz w:val="24"/>
          <w:szCs w:val="24"/>
        </w:rPr>
        <w:t xml:space="preserve">           1.ПРЕДМЕТ ПРОТОКОЛА</w:t>
      </w:r>
    </w:p>
    <w:p w14:paraId="272B3F16" w14:textId="77777777" w:rsidR="00E83051" w:rsidRPr="008B491A" w:rsidRDefault="00E83051" w:rsidP="00FA00D2">
      <w:pPr>
        <w:jc w:val="both"/>
        <w:rPr>
          <w:rFonts w:ascii="Times New Roman" w:hAnsi="Times New Roman" w:cs="Times New Roman"/>
          <w:sz w:val="24"/>
          <w:szCs w:val="24"/>
        </w:rPr>
      </w:pPr>
      <w:r w:rsidRPr="008B491A">
        <w:rPr>
          <w:rFonts w:ascii="Times New Roman" w:hAnsi="Times New Roman" w:cs="Times New Roman"/>
          <w:sz w:val="24"/>
          <w:szCs w:val="24"/>
        </w:rPr>
        <w:t>1.1. Согласно настоящему Протоколу Стороны по Договору договорились о том, что стоимость «Работ и услуг» по вышеуказанному Договору определяется в следующем размере:</w:t>
      </w:r>
    </w:p>
    <w:tbl>
      <w:tblPr>
        <w:tblStyle w:val="ac"/>
        <w:tblW w:w="10207" w:type="dxa"/>
        <w:tblInd w:w="-289" w:type="dxa"/>
        <w:tblLook w:val="04A0" w:firstRow="1" w:lastRow="0" w:firstColumn="1" w:lastColumn="0" w:noHBand="0" w:noVBand="1"/>
      </w:tblPr>
      <w:tblGrid>
        <w:gridCol w:w="704"/>
        <w:gridCol w:w="7518"/>
        <w:gridCol w:w="1985"/>
      </w:tblGrid>
      <w:tr w:rsidR="00E83051" w:rsidRPr="008B491A" w14:paraId="740CFB34" w14:textId="77777777" w:rsidTr="00FB5655">
        <w:tc>
          <w:tcPr>
            <w:tcW w:w="704" w:type="dxa"/>
          </w:tcPr>
          <w:p w14:paraId="00599A99" w14:textId="41E5FE91" w:rsidR="00E83051" w:rsidRPr="008B491A" w:rsidRDefault="00E83051" w:rsidP="00AE5A12">
            <w:pPr>
              <w:rPr>
                <w:rFonts w:ascii="Times New Roman" w:hAnsi="Times New Roman" w:cs="Times New Roman"/>
                <w:sz w:val="24"/>
                <w:szCs w:val="24"/>
              </w:rPr>
            </w:pPr>
            <w:r w:rsidRPr="008B491A">
              <w:rPr>
                <w:rFonts w:ascii="Times New Roman" w:hAnsi="Times New Roman" w:cs="Times New Roman"/>
                <w:sz w:val="24"/>
                <w:szCs w:val="24"/>
              </w:rPr>
              <w:t>№</w:t>
            </w:r>
            <w:r w:rsidR="003C6EA5" w:rsidRPr="008B491A">
              <w:rPr>
                <w:rFonts w:ascii="Times New Roman" w:hAnsi="Times New Roman" w:cs="Times New Roman"/>
                <w:sz w:val="24"/>
                <w:szCs w:val="24"/>
              </w:rPr>
              <w:t xml:space="preserve"> </w:t>
            </w:r>
            <w:r w:rsidRPr="008B491A">
              <w:rPr>
                <w:rFonts w:ascii="Times New Roman" w:hAnsi="Times New Roman" w:cs="Times New Roman"/>
                <w:sz w:val="24"/>
                <w:szCs w:val="24"/>
              </w:rPr>
              <w:t>п/п</w:t>
            </w:r>
          </w:p>
        </w:tc>
        <w:tc>
          <w:tcPr>
            <w:tcW w:w="7518" w:type="dxa"/>
          </w:tcPr>
          <w:p w14:paraId="088C7E62" w14:textId="6C170104" w:rsidR="00E83051" w:rsidRPr="008B491A" w:rsidRDefault="00E83051" w:rsidP="00AE5A12">
            <w:pPr>
              <w:rPr>
                <w:rFonts w:ascii="Times New Roman" w:hAnsi="Times New Roman" w:cs="Times New Roman"/>
                <w:sz w:val="24"/>
                <w:szCs w:val="24"/>
              </w:rPr>
            </w:pPr>
            <w:r w:rsidRPr="008B491A">
              <w:rPr>
                <w:rFonts w:ascii="Times New Roman" w:hAnsi="Times New Roman" w:cs="Times New Roman"/>
                <w:sz w:val="24"/>
                <w:szCs w:val="24"/>
              </w:rPr>
              <w:t xml:space="preserve">                      Наименование </w:t>
            </w:r>
            <w:r w:rsidR="002C2023" w:rsidRPr="008B491A">
              <w:rPr>
                <w:rFonts w:ascii="Times New Roman" w:hAnsi="Times New Roman" w:cs="Times New Roman"/>
                <w:sz w:val="24"/>
                <w:szCs w:val="24"/>
              </w:rPr>
              <w:t xml:space="preserve">работ и </w:t>
            </w:r>
            <w:r w:rsidRPr="008B491A">
              <w:rPr>
                <w:rFonts w:ascii="Times New Roman" w:hAnsi="Times New Roman" w:cs="Times New Roman"/>
                <w:sz w:val="24"/>
                <w:szCs w:val="24"/>
              </w:rPr>
              <w:t>услуг</w:t>
            </w:r>
          </w:p>
        </w:tc>
        <w:tc>
          <w:tcPr>
            <w:tcW w:w="1985" w:type="dxa"/>
          </w:tcPr>
          <w:p w14:paraId="10D91BD2" w14:textId="3E851E9C" w:rsidR="00E83051" w:rsidRPr="008B491A" w:rsidRDefault="00E83051" w:rsidP="00AC2D0B">
            <w:pPr>
              <w:rPr>
                <w:rFonts w:ascii="Times New Roman" w:hAnsi="Times New Roman" w:cs="Times New Roman"/>
                <w:sz w:val="24"/>
                <w:szCs w:val="24"/>
              </w:rPr>
            </w:pPr>
            <w:r w:rsidRPr="008B491A">
              <w:rPr>
                <w:rFonts w:ascii="Times New Roman" w:hAnsi="Times New Roman" w:cs="Times New Roman"/>
                <w:sz w:val="24"/>
                <w:szCs w:val="24"/>
              </w:rPr>
              <w:t>Стоимость услуги, руб./</w:t>
            </w:r>
            <w:r w:rsidR="00004FB2" w:rsidRPr="008B491A">
              <w:rPr>
                <w:rFonts w:ascii="Times New Roman" w:hAnsi="Times New Roman" w:cs="Times New Roman"/>
                <w:sz w:val="24"/>
                <w:szCs w:val="24"/>
              </w:rPr>
              <w:t>с НДС</w:t>
            </w:r>
            <w:r w:rsidR="0033366F" w:rsidRPr="008B491A">
              <w:rPr>
                <w:rFonts w:ascii="Times New Roman" w:hAnsi="Times New Roman" w:cs="Times New Roman"/>
                <w:sz w:val="24"/>
                <w:szCs w:val="24"/>
              </w:rPr>
              <w:t xml:space="preserve"> (20%)</w:t>
            </w:r>
          </w:p>
        </w:tc>
      </w:tr>
      <w:tr w:rsidR="00B739A3" w:rsidRPr="008B491A" w14:paraId="5A327330" w14:textId="77777777" w:rsidTr="00FB5655">
        <w:trPr>
          <w:trHeight w:val="519"/>
        </w:trPr>
        <w:tc>
          <w:tcPr>
            <w:tcW w:w="704" w:type="dxa"/>
          </w:tcPr>
          <w:p w14:paraId="7B79B587" w14:textId="659C5D39" w:rsidR="00B739A3" w:rsidRPr="008B491A" w:rsidRDefault="00DC553A" w:rsidP="00F67DA9">
            <w:pPr>
              <w:jc w:val="center"/>
              <w:rPr>
                <w:rFonts w:ascii="Times New Roman" w:hAnsi="Times New Roman" w:cs="Times New Roman"/>
                <w:sz w:val="24"/>
                <w:szCs w:val="24"/>
              </w:rPr>
            </w:pPr>
            <w:r w:rsidRPr="008B491A">
              <w:rPr>
                <w:rFonts w:ascii="Times New Roman" w:hAnsi="Times New Roman" w:cs="Times New Roman"/>
                <w:sz w:val="24"/>
                <w:szCs w:val="24"/>
              </w:rPr>
              <w:t>1</w:t>
            </w:r>
          </w:p>
        </w:tc>
        <w:tc>
          <w:tcPr>
            <w:tcW w:w="7518" w:type="dxa"/>
          </w:tcPr>
          <w:p w14:paraId="0735FC2D" w14:textId="7F013D19" w:rsidR="00B739A3" w:rsidRPr="008B491A" w:rsidRDefault="007D32CE" w:rsidP="00B739A3">
            <w:pPr>
              <w:spacing w:line="276" w:lineRule="auto"/>
              <w:jc w:val="both"/>
              <w:rPr>
                <w:rFonts w:ascii="Times New Roman" w:eastAsia="Times New Roman" w:hAnsi="Times New Roman" w:cs="Times New Roman"/>
                <w:sz w:val="24"/>
                <w:szCs w:val="24"/>
                <w:lang w:bidi="en-US"/>
              </w:rPr>
            </w:pPr>
            <w:r w:rsidRPr="007D32CE">
              <w:rPr>
                <w:rFonts w:ascii="Times New Roman" w:eastAsia="Times New Roman" w:hAnsi="Times New Roman" w:cs="Times New Roman"/>
                <w:sz w:val="24"/>
                <w:szCs w:val="24"/>
                <w:lang w:bidi="en-US"/>
              </w:rPr>
              <w:t xml:space="preserve">Консультационные услуги с выдачей технического задания по подготовке имеющегося технологического оборудования, оснастки, подготовке железнодорожных путей пункта ТОР, заключению договоров на метрологическое обеспечение, ремонт деталей и узлов вагонов а также приобретения документации от организации – держателя подлинников, приобретению (изготовлению) необходимой технологической оснастки, приспособлений, стеллажей, грузозахватных приспособлений, монтажу сетей энергоносителей, подготовки и обучения персонала с целью соблюдения технологического процесса текущего ремонта грузовых вагонов и в соответствии с действующей нормативно технической документации на ремонт грузовых вагонов. Консультационные услуги административного характера, содействующие выработке технологии ремонта на подъездном пути и взаимодействию с железнодорожной </w:t>
            </w:r>
            <w:proofErr w:type="gramStart"/>
            <w:r w:rsidRPr="007D32CE">
              <w:rPr>
                <w:rFonts w:ascii="Times New Roman" w:eastAsia="Times New Roman" w:hAnsi="Times New Roman" w:cs="Times New Roman"/>
                <w:sz w:val="24"/>
                <w:szCs w:val="24"/>
                <w:lang w:bidi="en-US"/>
              </w:rPr>
              <w:t xml:space="preserve">администрацией.   </w:t>
            </w:r>
            <w:proofErr w:type="gramEnd"/>
            <w:r w:rsidRPr="007D32CE">
              <w:rPr>
                <w:rFonts w:ascii="Times New Roman" w:eastAsia="Times New Roman" w:hAnsi="Times New Roman" w:cs="Times New Roman"/>
                <w:sz w:val="24"/>
                <w:szCs w:val="24"/>
                <w:lang w:bidi="en-US"/>
              </w:rPr>
              <w:t xml:space="preserve">   </w:t>
            </w:r>
          </w:p>
        </w:tc>
        <w:tc>
          <w:tcPr>
            <w:tcW w:w="1985" w:type="dxa"/>
            <w:vAlign w:val="center"/>
          </w:tcPr>
          <w:p w14:paraId="3D17EED7" w14:textId="37944A51" w:rsidR="00B739A3" w:rsidRPr="008B491A" w:rsidRDefault="00C03B44" w:rsidP="00CA23C3">
            <w:pPr>
              <w:jc w:val="center"/>
              <w:rPr>
                <w:rFonts w:ascii="Times New Roman" w:hAnsi="Times New Roman" w:cs="Times New Roman"/>
                <w:sz w:val="24"/>
                <w:szCs w:val="24"/>
              </w:rPr>
            </w:pPr>
            <w:r>
              <w:rPr>
                <w:rFonts w:ascii="Times New Roman" w:hAnsi="Times New Roman" w:cs="Times New Roman"/>
                <w:sz w:val="24"/>
                <w:szCs w:val="24"/>
              </w:rPr>
              <w:t>350 000</w:t>
            </w:r>
          </w:p>
        </w:tc>
      </w:tr>
      <w:tr w:rsidR="00E83051" w:rsidRPr="008B491A" w14:paraId="70B5A2CB" w14:textId="77777777" w:rsidTr="00FB5655">
        <w:tc>
          <w:tcPr>
            <w:tcW w:w="704" w:type="dxa"/>
          </w:tcPr>
          <w:p w14:paraId="7A21B819" w14:textId="64F70E01" w:rsidR="00E83051" w:rsidRPr="008B491A" w:rsidRDefault="00A40E95" w:rsidP="00DC553A">
            <w:pPr>
              <w:jc w:val="center"/>
              <w:rPr>
                <w:rFonts w:ascii="Times New Roman" w:hAnsi="Times New Roman" w:cs="Times New Roman"/>
                <w:sz w:val="24"/>
                <w:szCs w:val="24"/>
              </w:rPr>
            </w:pPr>
            <w:r>
              <w:rPr>
                <w:rFonts w:ascii="Times New Roman" w:hAnsi="Times New Roman" w:cs="Times New Roman"/>
                <w:sz w:val="24"/>
                <w:szCs w:val="24"/>
              </w:rPr>
              <w:t>2</w:t>
            </w:r>
          </w:p>
        </w:tc>
        <w:tc>
          <w:tcPr>
            <w:tcW w:w="7518" w:type="dxa"/>
            <w:vAlign w:val="bottom"/>
          </w:tcPr>
          <w:p w14:paraId="7AA084EC" w14:textId="4239A543" w:rsidR="00E83051" w:rsidRPr="008B491A" w:rsidRDefault="00C03B44" w:rsidP="00FB1010">
            <w:pPr>
              <w:pStyle w:val="ad"/>
              <w:jc w:val="both"/>
              <w:rPr>
                <w:rFonts w:ascii="Times New Roman" w:hAnsi="Times New Roman" w:cs="Times New Roman"/>
                <w:sz w:val="24"/>
                <w:szCs w:val="24"/>
                <w:lang w:val="ru-RU"/>
              </w:rPr>
            </w:pPr>
            <w:r w:rsidRPr="00C03B44">
              <w:rPr>
                <w:rFonts w:ascii="Times New Roman" w:hAnsi="Times New Roman" w:cs="Times New Roman"/>
                <w:sz w:val="24"/>
                <w:szCs w:val="24"/>
                <w:lang w:val="ru-RU"/>
              </w:rPr>
              <w:t xml:space="preserve">Разработка технологической документации (технологический процесс работы пункта текущего ремонта грузовых вагонов, 1шт.; комплект необходимой технической документации, РД, Инструкции </w:t>
            </w:r>
            <w:proofErr w:type="spellStart"/>
            <w:r w:rsidRPr="00C03B44">
              <w:rPr>
                <w:rFonts w:ascii="Times New Roman" w:hAnsi="Times New Roman" w:cs="Times New Roman"/>
                <w:sz w:val="24"/>
                <w:szCs w:val="24"/>
                <w:lang w:val="ru-RU"/>
              </w:rPr>
              <w:t>Росжелдора</w:t>
            </w:r>
            <w:proofErr w:type="spellEnd"/>
            <w:r w:rsidRPr="00C03B44">
              <w:rPr>
                <w:rFonts w:ascii="Times New Roman" w:hAnsi="Times New Roman" w:cs="Times New Roman"/>
                <w:sz w:val="24"/>
                <w:szCs w:val="24"/>
                <w:lang w:val="ru-RU"/>
              </w:rPr>
              <w:t>, комплекта учетно-отчетных форм при ремонте   вагонов.)</w:t>
            </w:r>
          </w:p>
        </w:tc>
        <w:tc>
          <w:tcPr>
            <w:tcW w:w="1985" w:type="dxa"/>
            <w:vAlign w:val="center"/>
          </w:tcPr>
          <w:p w14:paraId="7B185D06" w14:textId="0AA3A623" w:rsidR="00E83051" w:rsidRPr="008B491A" w:rsidRDefault="00C03B44" w:rsidP="00F96864">
            <w:pPr>
              <w:pStyle w:val="ad"/>
              <w:rPr>
                <w:rFonts w:ascii="Times New Roman" w:hAnsi="Times New Roman" w:cs="Times New Roman"/>
                <w:sz w:val="24"/>
                <w:szCs w:val="24"/>
                <w:lang w:val="ru-RU"/>
              </w:rPr>
            </w:pPr>
            <w:r>
              <w:rPr>
                <w:rFonts w:ascii="Times New Roman" w:hAnsi="Times New Roman" w:cs="Times New Roman"/>
                <w:sz w:val="24"/>
                <w:szCs w:val="24"/>
                <w:lang w:val="ru-RU"/>
              </w:rPr>
              <w:t>780 000</w:t>
            </w:r>
          </w:p>
        </w:tc>
      </w:tr>
      <w:tr w:rsidR="000A3B24" w:rsidRPr="008B491A" w14:paraId="7BC1BD49" w14:textId="77777777" w:rsidTr="00FB5655">
        <w:trPr>
          <w:trHeight w:val="585"/>
        </w:trPr>
        <w:tc>
          <w:tcPr>
            <w:tcW w:w="704" w:type="dxa"/>
          </w:tcPr>
          <w:p w14:paraId="353CB619" w14:textId="7EF482D2" w:rsidR="000A3B24" w:rsidRPr="008B491A" w:rsidRDefault="00A40E95" w:rsidP="003178C1">
            <w:pPr>
              <w:jc w:val="center"/>
              <w:rPr>
                <w:rFonts w:ascii="Times New Roman" w:hAnsi="Times New Roman" w:cs="Times New Roman"/>
                <w:sz w:val="24"/>
                <w:szCs w:val="24"/>
              </w:rPr>
            </w:pPr>
            <w:r>
              <w:rPr>
                <w:rFonts w:ascii="Times New Roman" w:hAnsi="Times New Roman" w:cs="Times New Roman"/>
                <w:sz w:val="24"/>
                <w:szCs w:val="24"/>
              </w:rPr>
              <w:t>3</w:t>
            </w:r>
          </w:p>
        </w:tc>
        <w:tc>
          <w:tcPr>
            <w:tcW w:w="7518" w:type="dxa"/>
            <w:vAlign w:val="bottom"/>
          </w:tcPr>
          <w:p w14:paraId="4D1E6C72" w14:textId="0DF97F46" w:rsidR="000A3B24" w:rsidRPr="008B491A" w:rsidRDefault="00C03B44" w:rsidP="00C03B44">
            <w:pPr>
              <w:autoSpaceDE w:val="0"/>
              <w:autoSpaceDN w:val="0"/>
              <w:adjustRightInd w:val="0"/>
              <w:jc w:val="both"/>
              <w:rPr>
                <w:rFonts w:ascii="Times New Roman" w:hAnsi="Times New Roman" w:cs="Times New Roman"/>
                <w:b/>
                <w:sz w:val="24"/>
                <w:szCs w:val="24"/>
              </w:rPr>
            </w:pPr>
            <w:r w:rsidRPr="008B491A">
              <w:rPr>
                <w:rFonts w:ascii="Times New Roman" w:hAnsi="Times New Roman" w:cs="Times New Roman"/>
                <w:sz w:val="24"/>
                <w:szCs w:val="24"/>
              </w:rPr>
              <w:t>Организация работы</w:t>
            </w:r>
            <w:r>
              <w:rPr>
                <w:rFonts w:ascii="Times New Roman" w:hAnsi="Times New Roman" w:cs="Times New Roman"/>
                <w:sz w:val="24"/>
                <w:szCs w:val="24"/>
              </w:rPr>
              <w:t xml:space="preserve"> межведомственной комиссии </w:t>
            </w:r>
            <w:proofErr w:type="spellStart"/>
            <w:r>
              <w:rPr>
                <w:rFonts w:ascii="Times New Roman" w:hAnsi="Times New Roman" w:cs="Times New Roman"/>
                <w:sz w:val="24"/>
                <w:szCs w:val="24"/>
              </w:rPr>
              <w:t>Росжелдор</w:t>
            </w:r>
            <w:proofErr w:type="spellEnd"/>
            <w:r w:rsidRPr="008B491A">
              <w:rPr>
                <w:rFonts w:ascii="Times New Roman" w:hAnsi="Times New Roman" w:cs="Times New Roman"/>
                <w:sz w:val="24"/>
                <w:szCs w:val="24"/>
              </w:rPr>
              <w:t xml:space="preserve"> с Заказчиком для аттестации участка ТОР на право проведения текущего отцеп</w:t>
            </w:r>
            <w:r>
              <w:rPr>
                <w:rFonts w:ascii="Times New Roman" w:hAnsi="Times New Roman" w:cs="Times New Roman"/>
                <w:sz w:val="24"/>
                <w:szCs w:val="24"/>
              </w:rPr>
              <w:t>очного ремонта грузовых вагонов.</w:t>
            </w:r>
          </w:p>
        </w:tc>
        <w:tc>
          <w:tcPr>
            <w:tcW w:w="1985" w:type="dxa"/>
          </w:tcPr>
          <w:p w14:paraId="23332290" w14:textId="5895F037" w:rsidR="000A3B24" w:rsidRPr="008B491A" w:rsidRDefault="00C03B44" w:rsidP="00C03B44">
            <w:pPr>
              <w:pStyle w:val="ad"/>
              <w:spacing w:before="240" w:after="240"/>
              <w:rPr>
                <w:rFonts w:ascii="Times New Roman" w:hAnsi="Times New Roman" w:cs="Times New Roman"/>
                <w:sz w:val="24"/>
                <w:szCs w:val="24"/>
                <w:lang w:val="ru-RU"/>
              </w:rPr>
            </w:pPr>
            <w:r>
              <w:rPr>
                <w:rFonts w:ascii="Times New Roman" w:hAnsi="Times New Roman" w:cs="Times New Roman"/>
                <w:sz w:val="24"/>
                <w:szCs w:val="24"/>
                <w:lang w:val="ru-RU"/>
              </w:rPr>
              <w:t>120 000</w:t>
            </w:r>
          </w:p>
        </w:tc>
      </w:tr>
      <w:tr w:rsidR="00E83051" w:rsidRPr="008B491A" w14:paraId="14824508" w14:textId="77777777" w:rsidTr="00FB5655">
        <w:tc>
          <w:tcPr>
            <w:tcW w:w="8222" w:type="dxa"/>
            <w:gridSpan w:val="2"/>
          </w:tcPr>
          <w:p w14:paraId="0E9CD4ED" w14:textId="77777777" w:rsidR="00E83051" w:rsidRPr="008B491A" w:rsidRDefault="00E83051" w:rsidP="00AE5A12">
            <w:pPr>
              <w:rPr>
                <w:rFonts w:ascii="Times New Roman" w:hAnsi="Times New Roman" w:cs="Times New Roman"/>
                <w:b/>
                <w:sz w:val="24"/>
                <w:szCs w:val="24"/>
              </w:rPr>
            </w:pPr>
            <w:r w:rsidRPr="008B491A">
              <w:rPr>
                <w:rFonts w:ascii="Times New Roman" w:hAnsi="Times New Roman" w:cs="Times New Roman"/>
                <w:b/>
                <w:sz w:val="24"/>
                <w:szCs w:val="24"/>
              </w:rPr>
              <w:t>ИТОГО</w:t>
            </w:r>
          </w:p>
        </w:tc>
        <w:tc>
          <w:tcPr>
            <w:tcW w:w="1985" w:type="dxa"/>
          </w:tcPr>
          <w:p w14:paraId="31A14FE1" w14:textId="24FBD335" w:rsidR="00E83051" w:rsidRPr="008B491A" w:rsidRDefault="00FA0505" w:rsidP="009D46AF">
            <w:pPr>
              <w:pStyle w:val="aa"/>
              <w:ind w:left="0"/>
              <w:jc w:val="center"/>
              <w:rPr>
                <w:rFonts w:ascii="Times New Roman" w:hAnsi="Times New Roman" w:cs="Times New Roman"/>
                <w:b/>
                <w:sz w:val="24"/>
                <w:szCs w:val="24"/>
              </w:rPr>
            </w:pPr>
            <w:r>
              <w:rPr>
                <w:rFonts w:ascii="Times New Roman" w:hAnsi="Times New Roman" w:cs="Times New Roman"/>
                <w:b/>
                <w:sz w:val="24"/>
                <w:szCs w:val="24"/>
              </w:rPr>
              <w:t>1 250 000</w:t>
            </w:r>
          </w:p>
        </w:tc>
      </w:tr>
    </w:tbl>
    <w:p w14:paraId="2F63DBA4" w14:textId="77777777" w:rsidR="003C6EA5" w:rsidRPr="008B491A" w:rsidRDefault="003C6EA5" w:rsidP="00FA00D2">
      <w:pPr>
        <w:spacing w:after="0" w:line="240" w:lineRule="auto"/>
        <w:ind w:left="2760"/>
        <w:rPr>
          <w:rFonts w:ascii="Times New Roman" w:hAnsi="Times New Roman" w:cs="Times New Roman"/>
          <w:b/>
          <w:sz w:val="24"/>
          <w:szCs w:val="24"/>
        </w:rPr>
      </w:pPr>
    </w:p>
    <w:p w14:paraId="40D0246C" w14:textId="77777777" w:rsidR="00E83051" w:rsidRPr="008B491A" w:rsidRDefault="00FA00D2" w:rsidP="00A01670">
      <w:pPr>
        <w:spacing w:after="120" w:line="240" w:lineRule="auto"/>
        <w:ind w:left="2761"/>
        <w:rPr>
          <w:rFonts w:ascii="Times New Roman" w:hAnsi="Times New Roman" w:cs="Times New Roman"/>
          <w:b/>
          <w:sz w:val="24"/>
          <w:szCs w:val="24"/>
        </w:rPr>
      </w:pPr>
      <w:r w:rsidRPr="008B491A">
        <w:rPr>
          <w:rFonts w:ascii="Times New Roman" w:hAnsi="Times New Roman" w:cs="Times New Roman"/>
          <w:b/>
          <w:sz w:val="24"/>
          <w:szCs w:val="24"/>
        </w:rPr>
        <w:t xml:space="preserve">          2. </w:t>
      </w:r>
      <w:r w:rsidR="00E83051" w:rsidRPr="008B491A">
        <w:rPr>
          <w:rFonts w:ascii="Times New Roman" w:hAnsi="Times New Roman" w:cs="Times New Roman"/>
          <w:b/>
          <w:sz w:val="24"/>
          <w:szCs w:val="24"/>
        </w:rPr>
        <w:t>ПРОЧИЕ УСЛОВИЯ</w:t>
      </w:r>
    </w:p>
    <w:p w14:paraId="674FB375" w14:textId="61D83A59" w:rsidR="00E83051" w:rsidRPr="008B491A" w:rsidRDefault="00E83051" w:rsidP="003C6EA5">
      <w:pPr>
        <w:spacing w:after="0" w:line="240" w:lineRule="auto"/>
        <w:jc w:val="both"/>
        <w:rPr>
          <w:rFonts w:ascii="Times New Roman" w:hAnsi="Times New Roman" w:cs="Times New Roman"/>
          <w:sz w:val="24"/>
          <w:szCs w:val="24"/>
        </w:rPr>
      </w:pPr>
      <w:r w:rsidRPr="008B491A">
        <w:rPr>
          <w:rFonts w:ascii="Times New Roman" w:hAnsi="Times New Roman" w:cs="Times New Roman"/>
          <w:sz w:val="24"/>
          <w:szCs w:val="24"/>
        </w:rPr>
        <w:lastRenderedPageBreak/>
        <w:t>2.1. Во всем остальном, не предусмотренном настоящим Протоколом, стороны будут</w:t>
      </w:r>
      <w:r w:rsidR="003C6EA5" w:rsidRPr="008B491A">
        <w:rPr>
          <w:rFonts w:ascii="Times New Roman" w:hAnsi="Times New Roman" w:cs="Times New Roman"/>
          <w:sz w:val="24"/>
          <w:szCs w:val="24"/>
        </w:rPr>
        <w:t xml:space="preserve"> </w:t>
      </w:r>
      <w:r w:rsidRPr="008B491A">
        <w:rPr>
          <w:rFonts w:ascii="Times New Roman" w:hAnsi="Times New Roman" w:cs="Times New Roman"/>
          <w:sz w:val="24"/>
          <w:szCs w:val="24"/>
        </w:rPr>
        <w:t>руководствоваться Договором №</w:t>
      </w:r>
      <w:r w:rsidR="00FA00D2" w:rsidRPr="008B491A">
        <w:rPr>
          <w:rFonts w:ascii="Times New Roman" w:hAnsi="Times New Roman" w:cs="Times New Roman"/>
          <w:sz w:val="24"/>
          <w:szCs w:val="24"/>
        </w:rPr>
        <w:t xml:space="preserve"> </w:t>
      </w:r>
      <w:r w:rsidR="0095688B">
        <w:rPr>
          <w:rFonts w:ascii="Times New Roman" w:hAnsi="Times New Roman" w:cs="Times New Roman"/>
          <w:sz w:val="24"/>
          <w:szCs w:val="24"/>
        </w:rPr>
        <w:t>08</w:t>
      </w:r>
      <w:r w:rsidR="00101706" w:rsidRPr="008B491A">
        <w:rPr>
          <w:rFonts w:ascii="Times New Roman" w:hAnsi="Times New Roman" w:cs="Times New Roman"/>
          <w:sz w:val="24"/>
          <w:szCs w:val="24"/>
        </w:rPr>
        <w:t xml:space="preserve">/ТОР </w:t>
      </w:r>
      <w:r w:rsidRPr="008B491A">
        <w:rPr>
          <w:rFonts w:ascii="Times New Roman" w:hAnsi="Times New Roman" w:cs="Times New Roman"/>
          <w:sz w:val="24"/>
          <w:szCs w:val="24"/>
        </w:rPr>
        <w:t xml:space="preserve">от </w:t>
      </w:r>
      <w:r w:rsidR="0095688B">
        <w:rPr>
          <w:rFonts w:ascii="Times New Roman" w:hAnsi="Times New Roman" w:cs="Times New Roman"/>
          <w:sz w:val="24"/>
          <w:szCs w:val="24"/>
        </w:rPr>
        <w:t>«__</w:t>
      </w:r>
      <w:r w:rsidR="00FA00D2" w:rsidRPr="008B491A">
        <w:rPr>
          <w:rFonts w:ascii="Times New Roman" w:hAnsi="Times New Roman" w:cs="Times New Roman"/>
          <w:sz w:val="24"/>
          <w:szCs w:val="24"/>
        </w:rPr>
        <w:t>»</w:t>
      </w:r>
      <w:r w:rsidR="003C6EA5" w:rsidRPr="008B491A">
        <w:rPr>
          <w:rFonts w:ascii="Times New Roman" w:hAnsi="Times New Roman" w:cs="Times New Roman"/>
          <w:sz w:val="24"/>
          <w:szCs w:val="24"/>
        </w:rPr>
        <w:t xml:space="preserve"> </w:t>
      </w:r>
      <w:r w:rsidR="0095688B">
        <w:rPr>
          <w:rFonts w:ascii="Times New Roman" w:hAnsi="Times New Roman" w:cs="Times New Roman"/>
          <w:sz w:val="24"/>
          <w:szCs w:val="24"/>
        </w:rPr>
        <w:t>______</w:t>
      </w:r>
      <w:r w:rsidR="003178C1" w:rsidRPr="008B491A">
        <w:rPr>
          <w:rFonts w:ascii="Times New Roman" w:hAnsi="Times New Roman" w:cs="Times New Roman"/>
          <w:sz w:val="24"/>
          <w:szCs w:val="24"/>
        </w:rPr>
        <w:t>20</w:t>
      </w:r>
      <w:r w:rsidR="0095688B">
        <w:rPr>
          <w:rFonts w:ascii="Times New Roman" w:hAnsi="Times New Roman" w:cs="Times New Roman"/>
          <w:sz w:val="24"/>
          <w:szCs w:val="24"/>
        </w:rPr>
        <w:t>24</w:t>
      </w:r>
      <w:r w:rsidRPr="008B491A">
        <w:rPr>
          <w:rFonts w:ascii="Times New Roman" w:hAnsi="Times New Roman" w:cs="Times New Roman"/>
          <w:sz w:val="24"/>
          <w:szCs w:val="24"/>
        </w:rPr>
        <w:t>г. и законодательством РФ.</w:t>
      </w:r>
    </w:p>
    <w:p w14:paraId="77A47B9F" w14:textId="77777777" w:rsidR="00E83051" w:rsidRPr="008B491A" w:rsidRDefault="00E83051" w:rsidP="00FA00D2">
      <w:pPr>
        <w:spacing w:after="0" w:line="240" w:lineRule="auto"/>
        <w:rPr>
          <w:rFonts w:ascii="Times New Roman" w:hAnsi="Times New Roman" w:cs="Times New Roman"/>
          <w:sz w:val="24"/>
          <w:szCs w:val="24"/>
        </w:rPr>
      </w:pPr>
      <w:r w:rsidRPr="008B491A">
        <w:rPr>
          <w:rFonts w:ascii="Times New Roman" w:hAnsi="Times New Roman" w:cs="Times New Roman"/>
          <w:sz w:val="24"/>
          <w:szCs w:val="24"/>
        </w:rPr>
        <w:t>2.2. Настоящий Протокол составлен в двух экземплярах, по одному для каждой из сторон.</w:t>
      </w:r>
    </w:p>
    <w:p w14:paraId="7C278715" w14:textId="77777777" w:rsidR="002420DF" w:rsidRPr="008B491A" w:rsidRDefault="002420DF" w:rsidP="004C638F">
      <w:pPr>
        <w:tabs>
          <w:tab w:val="left" w:pos="0"/>
          <w:tab w:val="left" w:pos="1560"/>
        </w:tabs>
        <w:spacing w:after="0" w:line="240" w:lineRule="auto"/>
        <w:jc w:val="center"/>
        <w:rPr>
          <w:rFonts w:ascii="Times New Roman" w:eastAsia="Times New Roman" w:hAnsi="Times New Roman" w:cs="Times New Roman"/>
          <w:sz w:val="24"/>
          <w:szCs w:val="24"/>
          <w:lang w:eastAsia="x-none"/>
        </w:rPr>
      </w:pPr>
    </w:p>
    <w:p w14:paraId="71D22873" w14:textId="77777777" w:rsidR="0044734E" w:rsidRPr="008B491A" w:rsidRDefault="0044734E" w:rsidP="004C638F">
      <w:pPr>
        <w:tabs>
          <w:tab w:val="left" w:pos="0"/>
          <w:tab w:val="left" w:pos="1560"/>
        </w:tabs>
        <w:spacing w:after="0" w:line="240" w:lineRule="auto"/>
        <w:jc w:val="center"/>
        <w:rPr>
          <w:rFonts w:ascii="Times New Roman" w:eastAsia="Times New Roman" w:hAnsi="Times New Roman" w:cs="Times New Roman"/>
          <w:sz w:val="24"/>
          <w:szCs w:val="24"/>
          <w:lang w:eastAsia="x-none"/>
        </w:rPr>
      </w:pPr>
    </w:p>
    <w:tbl>
      <w:tblPr>
        <w:tblW w:w="5001" w:type="pct"/>
        <w:tblLayout w:type="fixed"/>
        <w:tblLook w:val="0000" w:firstRow="0" w:lastRow="0" w:firstColumn="0" w:lastColumn="0" w:noHBand="0" w:noVBand="0"/>
      </w:tblPr>
      <w:tblGrid>
        <w:gridCol w:w="4819"/>
        <w:gridCol w:w="4820"/>
      </w:tblGrid>
      <w:tr w:rsidR="00FB5655" w:rsidRPr="008B491A" w14:paraId="1FCB7EE0" w14:textId="77777777" w:rsidTr="0044734E">
        <w:tc>
          <w:tcPr>
            <w:tcW w:w="2500" w:type="pct"/>
          </w:tcPr>
          <w:p w14:paraId="166C9496" w14:textId="2A0BA391" w:rsidR="00FB5655" w:rsidRPr="008B491A" w:rsidRDefault="00FB5655" w:rsidP="00FB5655">
            <w:pPr>
              <w:pStyle w:val="ab"/>
              <w:rPr>
                <w:rFonts w:ascii="Times New Roman" w:hAnsi="Times New Roman" w:cs="Times New Roman"/>
                <w:b/>
                <w:sz w:val="24"/>
                <w:szCs w:val="24"/>
              </w:rPr>
            </w:pPr>
            <w:r w:rsidRPr="008B491A">
              <w:rPr>
                <w:rFonts w:ascii="Times New Roman" w:hAnsi="Times New Roman" w:cs="Times New Roman"/>
                <w:b/>
                <w:sz w:val="24"/>
                <w:szCs w:val="24"/>
              </w:rPr>
              <w:t>«Заказчик»</w:t>
            </w:r>
          </w:p>
          <w:p w14:paraId="303F27E2" w14:textId="77777777" w:rsidR="00FB1010" w:rsidRPr="008B491A" w:rsidRDefault="00FB1010" w:rsidP="00FB1010">
            <w:pPr>
              <w:pStyle w:val="ab"/>
              <w:rPr>
                <w:rFonts w:ascii="Times New Roman" w:hAnsi="Times New Roman" w:cs="Times New Roman"/>
                <w:sz w:val="24"/>
                <w:szCs w:val="24"/>
                <w:lang w:eastAsia="ja-JP"/>
              </w:rPr>
            </w:pPr>
          </w:p>
          <w:p w14:paraId="347CD0EC" w14:textId="77777777" w:rsidR="0095688B" w:rsidRDefault="0095688B" w:rsidP="00FB1010">
            <w:pPr>
              <w:pStyle w:val="ab"/>
              <w:rPr>
                <w:rFonts w:ascii="Times New Roman" w:hAnsi="Times New Roman" w:cs="Times New Roman"/>
                <w:sz w:val="24"/>
                <w:szCs w:val="24"/>
                <w:lang w:eastAsia="ja-JP"/>
              </w:rPr>
            </w:pPr>
          </w:p>
          <w:p w14:paraId="3367CC98" w14:textId="77777777" w:rsidR="0095688B" w:rsidRDefault="0095688B" w:rsidP="00FB1010">
            <w:pPr>
              <w:pStyle w:val="ab"/>
              <w:rPr>
                <w:rFonts w:ascii="Times New Roman" w:hAnsi="Times New Roman" w:cs="Times New Roman"/>
                <w:sz w:val="24"/>
                <w:szCs w:val="24"/>
                <w:lang w:eastAsia="ja-JP"/>
              </w:rPr>
            </w:pPr>
          </w:p>
          <w:p w14:paraId="320D265E" w14:textId="3F43561A" w:rsidR="00FB5655" w:rsidRDefault="00FB5655" w:rsidP="00FB1010">
            <w:pPr>
              <w:pStyle w:val="ab"/>
              <w:rPr>
                <w:rFonts w:ascii="Times New Roman" w:hAnsi="Times New Roman" w:cs="Times New Roman"/>
                <w:sz w:val="24"/>
                <w:szCs w:val="24"/>
                <w:lang w:eastAsia="ja-JP"/>
              </w:rPr>
            </w:pPr>
            <w:r w:rsidRPr="008B491A">
              <w:rPr>
                <w:rFonts w:ascii="Times New Roman" w:hAnsi="Times New Roman" w:cs="Times New Roman"/>
                <w:sz w:val="24"/>
                <w:szCs w:val="24"/>
                <w:lang w:eastAsia="ja-JP"/>
              </w:rPr>
              <w:t>_____________________</w:t>
            </w:r>
          </w:p>
          <w:p w14:paraId="3D85AAF5" w14:textId="77777777" w:rsidR="00FB5655" w:rsidRPr="008B491A" w:rsidRDefault="00FB5655" w:rsidP="00FB5655">
            <w:pPr>
              <w:pStyle w:val="ab"/>
              <w:rPr>
                <w:rFonts w:ascii="Times New Roman" w:hAnsi="Times New Roman" w:cs="Times New Roman"/>
                <w:sz w:val="24"/>
                <w:szCs w:val="24"/>
                <w:lang w:eastAsia="ja-JP"/>
              </w:rPr>
            </w:pPr>
          </w:p>
          <w:p w14:paraId="4BFC456E" w14:textId="77777777" w:rsidR="00FB5655" w:rsidRPr="008B491A" w:rsidRDefault="00FB5655" w:rsidP="00FB5655">
            <w:pPr>
              <w:pStyle w:val="ab"/>
              <w:rPr>
                <w:rFonts w:ascii="Times New Roman" w:hAnsi="Times New Roman" w:cs="Times New Roman"/>
                <w:sz w:val="24"/>
                <w:szCs w:val="24"/>
                <w:lang w:eastAsia="ja-JP"/>
              </w:rPr>
            </w:pPr>
            <w:r w:rsidRPr="008B491A">
              <w:rPr>
                <w:rFonts w:ascii="Times New Roman" w:hAnsi="Times New Roman" w:cs="Times New Roman"/>
                <w:sz w:val="24"/>
                <w:szCs w:val="24"/>
                <w:lang w:eastAsia="ja-JP"/>
              </w:rPr>
              <w:t>М.П.</w:t>
            </w:r>
          </w:p>
          <w:p w14:paraId="01870D74" w14:textId="53FC7049" w:rsidR="00FB5655" w:rsidRPr="008B491A" w:rsidRDefault="00FB5655" w:rsidP="00FB5655">
            <w:pPr>
              <w:rPr>
                <w:rFonts w:ascii="Times New Roman" w:eastAsia="Times New Roman" w:hAnsi="Times New Roman" w:cs="Times New Roman"/>
                <w:b/>
                <w:bCs/>
                <w:sz w:val="24"/>
                <w:szCs w:val="24"/>
                <w:lang w:eastAsia="x-none"/>
              </w:rPr>
            </w:pPr>
          </w:p>
        </w:tc>
        <w:tc>
          <w:tcPr>
            <w:tcW w:w="2500" w:type="pct"/>
          </w:tcPr>
          <w:p w14:paraId="3407060A" w14:textId="63628F2D" w:rsidR="00FB5655" w:rsidRPr="008B491A" w:rsidRDefault="00FB5655" w:rsidP="00FB5655">
            <w:pPr>
              <w:pStyle w:val="ab"/>
              <w:rPr>
                <w:rFonts w:ascii="Times New Roman" w:hAnsi="Times New Roman" w:cs="Times New Roman"/>
                <w:b/>
                <w:sz w:val="24"/>
                <w:szCs w:val="24"/>
                <w:lang w:eastAsia="ja-JP"/>
              </w:rPr>
            </w:pPr>
            <w:r w:rsidRPr="008B491A">
              <w:rPr>
                <w:rFonts w:ascii="Times New Roman" w:hAnsi="Times New Roman" w:cs="Times New Roman"/>
                <w:b/>
                <w:sz w:val="24"/>
                <w:szCs w:val="24"/>
                <w:lang w:eastAsia="ja-JP"/>
              </w:rPr>
              <w:t>«Исполнитель»</w:t>
            </w:r>
          </w:p>
          <w:p w14:paraId="0C7F8587" w14:textId="77777777" w:rsidR="00FB5655" w:rsidRPr="008B491A" w:rsidRDefault="00FB5655" w:rsidP="00FB5655">
            <w:pPr>
              <w:pStyle w:val="ab"/>
              <w:rPr>
                <w:rFonts w:ascii="Times New Roman" w:hAnsi="Times New Roman" w:cs="Times New Roman"/>
                <w:sz w:val="24"/>
                <w:szCs w:val="24"/>
                <w:lang w:eastAsia="ja-JP"/>
              </w:rPr>
            </w:pPr>
            <w:r w:rsidRPr="008B491A">
              <w:rPr>
                <w:rFonts w:ascii="Times New Roman" w:hAnsi="Times New Roman" w:cs="Times New Roman"/>
                <w:sz w:val="24"/>
                <w:szCs w:val="24"/>
                <w:lang w:eastAsia="ja-JP"/>
              </w:rPr>
              <w:t>Генеральный директор</w:t>
            </w:r>
          </w:p>
          <w:p w14:paraId="133241FF" w14:textId="72C27CF7" w:rsidR="00FB5655" w:rsidRPr="008B491A" w:rsidRDefault="00FB5655" w:rsidP="00FB5655">
            <w:pPr>
              <w:pStyle w:val="ab"/>
              <w:rPr>
                <w:rFonts w:ascii="Times New Roman" w:hAnsi="Times New Roman" w:cs="Times New Roman"/>
                <w:sz w:val="24"/>
                <w:szCs w:val="24"/>
                <w:lang w:eastAsia="ja-JP"/>
              </w:rPr>
            </w:pPr>
            <w:r w:rsidRPr="008B491A">
              <w:rPr>
                <w:rFonts w:ascii="Times New Roman" w:hAnsi="Times New Roman" w:cs="Times New Roman"/>
                <w:sz w:val="24"/>
                <w:szCs w:val="24"/>
                <w:lang w:eastAsia="ja-JP"/>
              </w:rPr>
              <w:t>ООО «</w:t>
            </w:r>
            <w:r w:rsidR="0095688B">
              <w:rPr>
                <w:rFonts w:ascii="Times New Roman" w:hAnsi="Times New Roman" w:cs="Times New Roman"/>
                <w:sz w:val="24"/>
                <w:szCs w:val="24"/>
                <w:lang w:eastAsia="ja-JP"/>
              </w:rPr>
              <w:t>БЖПСК</w:t>
            </w:r>
            <w:r w:rsidRPr="008B491A">
              <w:rPr>
                <w:rFonts w:ascii="Times New Roman" w:hAnsi="Times New Roman" w:cs="Times New Roman"/>
                <w:sz w:val="24"/>
                <w:szCs w:val="24"/>
                <w:lang w:eastAsia="ja-JP"/>
              </w:rPr>
              <w:t>»</w:t>
            </w:r>
          </w:p>
          <w:p w14:paraId="0A1A7EB9" w14:textId="77777777" w:rsidR="00FB5655" w:rsidRPr="008B491A" w:rsidRDefault="00FB5655" w:rsidP="00FB5655">
            <w:pPr>
              <w:pStyle w:val="ab"/>
              <w:rPr>
                <w:rFonts w:ascii="Times New Roman" w:hAnsi="Times New Roman" w:cs="Times New Roman"/>
                <w:sz w:val="24"/>
                <w:szCs w:val="24"/>
                <w:lang w:eastAsia="ja-JP"/>
              </w:rPr>
            </w:pPr>
          </w:p>
          <w:p w14:paraId="357C43B1" w14:textId="77777777" w:rsidR="00FB5655" w:rsidRPr="008B491A" w:rsidRDefault="00FB5655" w:rsidP="00FB5655">
            <w:pPr>
              <w:pStyle w:val="ab"/>
              <w:rPr>
                <w:rFonts w:ascii="Times New Roman" w:hAnsi="Times New Roman" w:cs="Times New Roman"/>
                <w:sz w:val="24"/>
                <w:szCs w:val="24"/>
                <w:lang w:eastAsia="ja-JP"/>
              </w:rPr>
            </w:pPr>
            <w:r w:rsidRPr="008B491A">
              <w:rPr>
                <w:rFonts w:ascii="Times New Roman" w:hAnsi="Times New Roman" w:cs="Times New Roman"/>
                <w:sz w:val="24"/>
                <w:szCs w:val="24"/>
                <w:lang w:eastAsia="ja-JP"/>
              </w:rPr>
              <w:t>_______________________ С.А. Голдина</w:t>
            </w:r>
          </w:p>
          <w:p w14:paraId="7B3DB7E3" w14:textId="77777777" w:rsidR="00FB5655" w:rsidRPr="008B491A" w:rsidRDefault="00FB5655" w:rsidP="00FB5655">
            <w:pPr>
              <w:pStyle w:val="ab"/>
              <w:rPr>
                <w:rFonts w:ascii="Times New Roman" w:hAnsi="Times New Roman" w:cs="Times New Roman"/>
                <w:sz w:val="24"/>
                <w:szCs w:val="24"/>
                <w:lang w:eastAsia="ja-JP"/>
              </w:rPr>
            </w:pPr>
          </w:p>
          <w:p w14:paraId="09C47076" w14:textId="77777777" w:rsidR="00FB5655" w:rsidRPr="008B491A" w:rsidRDefault="00FB5655" w:rsidP="00FB5655">
            <w:pPr>
              <w:pStyle w:val="ab"/>
              <w:rPr>
                <w:rFonts w:ascii="Times New Roman" w:hAnsi="Times New Roman" w:cs="Times New Roman"/>
                <w:sz w:val="24"/>
                <w:szCs w:val="24"/>
                <w:lang w:eastAsia="ja-JP"/>
              </w:rPr>
            </w:pPr>
            <w:r w:rsidRPr="008B491A">
              <w:rPr>
                <w:rFonts w:ascii="Times New Roman" w:hAnsi="Times New Roman" w:cs="Times New Roman"/>
                <w:sz w:val="24"/>
                <w:szCs w:val="24"/>
                <w:lang w:eastAsia="ja-JP"/>
              </w:rPr>
              <w:t>М.П.</w:t>
            </w:r>
          </w:p>
          <w:p w14:paraId="501B0F0C" w14:textId="77777777" w:rsidR="00FB5655" w:rsidRPr="008B491A" w:rsidRDefault="00FB5655" w:rsidP="00FB5655">
            <w:pPr>
              <w:pStyle w:val="ab"/>
              <w:rPr>
                <w:rFonts w:ascii="Times New Roman" w:hAnsi="Times New Roman" w:cs="Times New Roman"/>
                <w:sz w:val="24"/>
                <w:szCs w:val="24"/>
                <w:lang w:eastAsia="ja-JP"/>
              </w:rPr>
            </w:pPr>
          </w:p>
          <w:p w14:paraId="0366F4D7" w14:textId="2800714B" w:rsidR="00FB5655" w:rsidRPr="008B491A" w:rsidRDefault="00FB5655" w:rsidP="00FB5655">
            <w:pPr>
              <w:pStyle w:val="ab"/>
              <w:rPr>
                <w:rFonts w:ascii="Times New Roman" w:hAnsi="Times New Roman" w:cs="Times New Roman"/>
                <w:sz w:val="24"/>
                <w:szCs w:val="24"/>
                <w:lang w:eastAsia="ja-JP"/>
              </w:rPr>
            </w:pPr>
          </w:p>
        </w:tc>
      </w:tr>
    </w:tbl>
    <w:p w14:paraId="3F72F5F3" w14:textId="7D1CA969" w:rsidR="00606286" w:rsidRPr="008B491A" w:rsidRDefault="00606286" w:rsidP="00FB1010">
      <w:pPr>
        <w:jc w:val="right"/>
        <w:rPr>
          <w:rFonts w:ascii="Times New Roman" w:hAnsi="Times New Roman" w:cs="Times New Roman"/>
          <w:b/>
          <w:sz w:val="24"/>
          <w:szCs w:val="24"/>
        </w:rPr>
      </w:pPr>
      <w:r w:rsidRPr="008B491A">
        <w:rPr>
          <w:rFonts w:ascii="Times New Roman" w:hAnsi="Times New Roman" w:cs="Times New Roman"/>
          <w:b/>
          <w:sz w:val="24"/>
          <w:szCs w:val="24"/>
        </w:rPr>
        <w:br w:type="page"/>
      </w:r>
      <w:r w:rsidR="009F69D8">
        <w:rPr>
          <w:rFonts w:ascii="Times New Roman" w:hAnsi="Times New Roman" w:cs="Times New Roman"/>
          <w:b/>
          <w:sz w:val="24"/>
          <w:szCs w:val="24"/>
        </w:rPr>
        <w:lastRenderedPageBreak/>
        <w:t>ПРИЛОЖЕНИЕ № 2</w:t>
      </w:r>
    </w:p>
    <w:p w14:paraId="385251DB" w14:textId="7B30A9D6" w:rsidR="00606286" w:rsidRPr="0047511B" w:rsidRDefault="0095688B" w:rsidP="00606286">
      <w:pPr>
        <w:spacing w:after="0" w:line="240" w:lineRule="auto"/>
        <w:jc w:val="right"/>
        <w:rPr>
          <w:rFonts w:ascii="Times New Roman" w:hAnsi="Times New Roman" w:cs="Times New Roman"/>
          <w:b/>
        </w:rPr>
      </w:pPr>
      <w:r w:rsidRPr="0047511B">
        <w:rPr>
          <w:rFonts w:ascii="Times New Roman" w:hAnsi="Times New Roman" w:cs="Times New Roman"/>
        </w:rPr>
        <w:t>к Договору № 08</w:t>
      </w:r>
      <w:r w:rsidR="00606286" w:rsidRPr="0047511B">
        <w:rPr>
          <w:rFonts w:ascii="Times New Roman" w:hAnsi="Times New Roman" w:cs="Times New Roman"/>
        </w:rPr>
        <w:t>/ТОР</w:t>
      </w:r>
    </w:p>
    <w:p w14:paraId="491B0B96" w14:textId="0F9F0F4E" w:rsidR="00606286" w:rsidRPr="0047511B" w:rsidRDefault="00606286" w:rsidP="00606286">
      <w:pPr>
        <w:spacing w:after="0" w:line="240" w:lineRule="auto"/>
        <w:jc w:val="right"/>
        <w:rPr>
          <w:rFonts w:ascii="Times New Roman" w:hAnsi="Times New Roman" w:cs="Times New Roman"/>
          <w:b/>
        </w:rPr>
      </w:pPr>
      <w:r w:rsidRPr="0047511B">
        <w:rPr>
          <w:rFonts w:ascii="Times New Roman" w:hAnsi="Times New Roman" w:cs="Times New Roman"/>
        </w:rPr>
        <w:t>о</w:t>
      </w:r>
      <w:r w:rsidR="0095688B" w:rsidRPr="0047511B">
        <w:rPr>
          <w:rFonts w:ascii="Times New Roman" w:hAnsi="Times New Roman" w:cs="Times New Roman"/>
        </w:rPr>
        <w:t>т «__</w:t>
      </w:r>
      <w:r w:rsidRPr="0047511B">
        <w:rPr>
          <w:rFonts w:ascii="Times New Roman" w:hAnsi="Times New Roman" w:cs="Times New Roman"/>
        </w:rPr>
        <w:t xml:space="preserve">» </w:t>
      </w:r>
      <w:r w:rsidR="0095688B" w:rsidRPr="0047511B">
        <w:rPr>
          <w:rFonts w:ascii="Times New Roman" w:hAnsi="Times New Roman" w:cs="Times New Roman"/>
        </w:rPr>
        <w:t>______ 2024</w:t>
      </w:r>
      <w:r w:rsidRPr="0047511B">
        <w:rPr>
          <w:rFonts w:ascii="Times New Roman" w:hAnsi="Times New Roman" w:cs="Times New Roman"/>
        </w:rPr>
        <w:t>г.</w:t>
      </w:r>
    </w:p>
    <w:p w14:paraId="6DF77674" w14:textId="77777777" w:rsidR="002420DF" w:rsidRPr="008B491A" w:rsidRDefault="002420DF" w:rsidP="004C638F">
      <w:pPr>
        <w:tabs>
          <w:tab w:val="left" w:pos="0"/>
          <w:tab w:val="left" w:pos="1560"/>
        </w:tabs>
        <w:spacing w:after="0" w:line="240" w:lineRule="auto"/>
        <w:jc w:val="center"/>
        <w:rPr>
          <w:rFonts w:ascii="Times New Roman" w:eastAsia="Times New Roman" w:hAnsi="Times New Roman" w:cs="Times New Roman"/>
          <w:sz w:val="24"/>
          <w:szCs w:val="24"/>
          <w:lang w:eastAsia="x-none"/>
        </w:rPr>
      </w:pPr>
    </w:p>
    <w:p w14:paraId="4988224C" w14:textId="77777777" w:rsidR="002420DF" w:rsidRPr="008B491A" w:rsidRDefault="005424F0" w:rsidP="004C638F">
      <w:pPr>
        <w:tabs>
          <w:tab w:val="left" w:pos="0"/>
          <w:tab w:val="left" w:pos="1560"/>
        </w:tabs>
        <w:spacing w:after="0" w:line="240" w:lineRule="auto"/>
        <w:jc w:val="center"/>
        <w:rPr>
          <w:rFonts w:ascii="Times New Roman" w:eastAsia="Times New Roman" w:hAnsi="Times New Roman" w:cs="Times New Roman"/>
          <w:sz w:val="24"/>
          <w:szCs w:val="24"/>
          <w:lang w:eastAsia="x-none"/>
        </w:rPr>
      </w:pPr>
      <w:r w:rsidRPr="008B491A">
        <w:rPr>
          <w:rFonts w:ascii="Times New Roman" w:eastAsia="Times New Roman" w:hAnsi="Times New Roman" w:cs="Times New Roman"/>
          <w:b/>
          <w:sz w:val="24"/>
          <w:szCs w:val="24"/>
          <w:lang w:eastAsia="x-none"/>
        </w:rPr>
        <w:t>ГРАФИК ВЫПОЛНЕНИЯ РАБОТ</w:t>
      </w:r>
    </w:p>
    <w:p w14:paraId="069895A7" w14:textId="77777777" w:rsidR="002420DF" w:rsidRPr="008B491A" w:rsidRDefault="002420DF" w:rsidP="001D42C8">
      <w:pPr>
        <w:tabs>
          <w:tab w:val="left" w:pos="-1560"/>
          <w:tab w:val="left" w:pos="1560"/>
        </w:tabs>
        <w:spacing w:after="0" w:line="240" w:lineRule="auto"/>
        <w:ind w:left="7797" w:right="708"/>
        <w:jc w:val="center"/>
        <w:rPr>
          <w:rFonts w:ascii="Times New Roman" w:eastAsia="Times New Roman" w:hAnsi="Times New Roman" w:cs="Times New Roman"/>
          <w:sz w:val="24"/>
          <w:szCs w:val="24"/>
          <w:lang w:eastAsia="x-none"/>
        </w:rPr>
      </w:pPr>
    </w:p>
    <w:tbl>
      <w:tblPr>
        <w:tblStyle w:val="11"/>
        <w:tblW w:w="10490" w:type="dxa"/>
        <w:tblInd w:w="-572" w:type="dxa"/>
        <w:tblLook w:val="04A0" w:firstRow="1" w:lastRow="0" w:firstColumn="1" w:lastColumn="0" w:noHBand="0" w:noVBand="1"/>
      </w:tblPr>
      <w:tblGrid>
        <w:gridCol w:w="5125"/>
        <w:gridCol w:w="1118"/>
        <w:gridCol w:w="1140"/>
        <w:gridCol w:w="1112"/>
        <w:gridCol w:w="1127"/>
        <w:gridCol w:w="868"/>
      </w:tblGrid>
      <w:tr w:rsidR="0007762F" w:rsidRPr="008B491A" w14:paraId="161B83FC" w14:textId="77777777" w:rsidTr="009F69D8">
        <w:tc>
          <w:tcPr>
            <w:tcW w:w="5125" w:type="dxa"/>
            <w:vMerge w:val="restart"/>
          </w:tcPr>
          <w:p w14:paraId="26B1EB8E" w14:textId="77777777" w:rsidR="00C8008D" w:rsidRPr="0047511B" w:rsidRDefault="00C8008D" w:rsidP="00C8008D">
            <w:pPr>
              <w:jc w:val="center"/>
              <w:rPr>
                <w:rFonts w:ascii="Times New Roman" w:eastAsia="Calibri" w:hAnsi="Times New Roman" w:cs="Times New Roman"/>
                <w:b/>
              </w:rPr>
            </w:pPr>
            <w:r w:rsidRPr="0047511B">
              <w:rPr>
                <w:rFonts w:ascii="Times New Roman" w:eastAsia="Calibri" w:hAnsi="Times New Roman" w:cs="Times New Roman"/>
                <w:b/>
              </w:rPr>
              <w:t>Наименование работ</w:t>
            </w:r>
          </w:p>
        </w:tc>
        <w:tc>
          <w:tcPr>
            <w:tcW w:w="5365" w:type="dxa"/>
            <w:gridSpan w:val="5"/>
          </w:tcPr>
          <w:p w14:paraId="12A66FCB" w14:textId="73E68449" w:rsidR="00C8008D" w:rsidRPr="0047511B" w:rsidRDefault="00C8008D" w:rsidP="00C8008D">
            <w:pPr>
              <w:jc w:val="center"/>
              <w:rPr>
                <w:rFonts w:ascii="Times New Roman" w:eastAsia="Calibri" w:hAnsi="Times New Roman" w:cs="Times New Roman"/>
                <w:b/>
              </w:rPr>
            </w:pPr>
            <w:r w:rsidRPr="0047511B">
              <w:rPr>
                <w:rFonts w:ascii="Times New Roman" w:eastAsia="Calibri" w:hAnsi="Times New Roman" w:cs="Times New Roman"/>
                <w:b/>
              </w:rPr>
              <w:t>Период, 20</w:t>
            </w:r>
            <w:r w:rsidR="0095688B" w:rsidRPr="0047511B">
              <w:rPr>
                <w:rFonts w:ascii="Times New Roman" w:eastAsia="Calibri" w:hAnsi="Times New Roman" w:cs="Times New Roman"/>
                <w:b/>
              </w:rPr>
              <w:t>24</w:t>
            </w:r>
            <w:r w:rsidRPr="0047511B">
              <w:rPr>
                <w:rFonts w:ascii="Times New Roman" w:eastAsia="Calibri" w:hAnsi="Times New Roman" w:cs="Times New Roman"/>
                <w:b/>
              </w:rPr>
              <w:t>г.</w:t>
            </w:r>
          </w:p>
        </w:tc>
      </w:tr>
      <w:tr w:rsidR="0095688B" w:rsidRPr="008B491A" w14:paraId="5D7339DB" w14:textId="77777777" w:rsidTr="009F69D8">
        <w:tc>
          <w:tcPr>
            <w:tcW w:w="5125" w:type="dxa"/>
            <w:vMerge/>
            <w:vAlign w:val="bottom"/>
          </w:tcPr>
          <w:p w14:paraId="38A307BB" w14:textId="77777777" w:rsidR="0033366F" w:rsidRPr="0047511B" w:rsidRDefault="0033366F" w:rsidP="0033366F">
            <w:pPr>
              <w:rPr>
                <w:rFonts w:ascii="Times New Roman" w:eastAsia="Calibri" w:hAnsi="Times New Roman" w:cs="Times New Roman"/>
              </w:rPr>
            </w:pPr>
          </w:p>
        </w:tc>
        <w:tc>
          <w:tcPr>
            <w:tcW w:w="1118" w:type="dxa"/>
            <w:vAlign w:val="bottom"/>
          </w:tcPr>
          <w:p w14:paraId="616C58B7" w14:textId="2917FF8C" w:rsidR="0033366F" w:rsidRPr="0047511B" w:rsidRDefault="0095688B" w:rsidP="0033366F">
            <w:pPr>
              <w:jc w:val="center"/>
              <w:rPr>
                <w:rFonts w:ascii="Times New Roman" w:eastAsia="Times New Roman" w:hAnsi="Times New Roman" w:cs="Times New Roman"/>
                <w:bCs/>
                <w:lang w:bidi="en-US"/>
              </w:rPr>
            </w:pPr>
            <w:r w:rsidRPr="0047511B">
              <w:rPr>
                <w:rFonts w:ascii="Times New Roman" w:eastAsia="Times New Roman" w:hAnsi="Times New Roman" w:cs="Times New Roman"/>
                <w:bCs/>
                <w:lang w:bidi="en-US"/>
              </w:rPr>
              <w:t>июль</w:t>
            </w:r>
          </w:p>
        </w:tc>
        <w:tc>
          <w:tcPr>
            <w:tcW w:w="1140" w:type="dxa"/>
          </w:tcPr>
          <w:p w14:paraId="14943EC6" w14:textId="33A891E1" w:rsidR="0033366F" w:rsidRPr="0047511B" w:rsidRDefault="0095688B" w:rsidP="0033366F">
            <w:pPr>
              <w:jc w:val="center"/>
              <w:rPr>
                <w:rFonts w:ascii="Times New Roman" w:eastAsia="Times New Roman" w:hAnsi="Times New Roman" w:cs="Times New Roman"/>
                <w:bCs/>
                <w:lang w:bidi="en-US"/>
              </w:rPr>
            </w:pPr>
            <w:r w:rsidRPr="0047511B">
              <w:rPr>
                <w:rFonts w:ascii="Times New Roman" w:eastAsia="Times New Roman" w:hAnsi="Times New Roman" w:cs="Times New Roman"/>
                <w:bCs/>
                <w:lang w:bidi="en-US"/>
              </w:rPr>
              <w:t>август</w:t>
            </w:r>
          </w:p>
        </w:tc>
        <w:tc>
          <w:tcPr>
            <w:tcW w:w="1112" w:type="dxa"/>
          </w:tcPr>
          <w:p w14:paraId="1638E0B0" w14:textId="1411DB6D" w:rsidR="0033366F" w:rsidRPr="0047511B" w:rsidRDefault="0095688B" w:rsidP="0033366F">
            <w:pPr>
              <w:jc w:val="center"/>
              <w:rPr>
                <w:rFonts w:ascii="Times New Roman" w:eastAsia="Times New Roman" w:hAnsi="Times New Roman" w:cs="Times New Roman"/>
                <w:bCs/>
                <w:lang w:bidi="en-US"/>
              </w:rPr>
            </w:pPr>
            <w:r w:rsidRPr="0047511B">
              <w:rPr>
                <w:rFonts w:ascii="Times New Roman" w:eastAsia="Times New Roman" w:hAnsi="Times New Roman" w:cs="Times New Roman"/>
                <w:bCs/>
                <w:lang w:bidi="en-US"/>
              </w:rPr>
              <w:t>сентябрь</w:t>
            </w:r>
          </w:p>
        </w:tc>
        <w:tc>
          <w:tcPr>
            <w:tcW w:w="1127" w:type="dxa"/>
          </w:tcPr>
          <w:p w14:paraId="1F10809A" w14:textId="1B15D206" w:rsidR="0033366F" w:rsidRPr="0047511B" w:rsidRDefault="0095688B" w:rsidP="0033366F">
            <w:pPr>
              <w:jc w:val="center"/>
              <w:rPr>
                <w:rFonts w:ascii="Times New Roman" w:eastAsia="Times New Roman" w:hAnsi="Times New Roman" w:cs="Times New Roman"/>
                <w:bCs/>
                <w:lang w:bidi="en-US"/>
              </w:rPr>
            </w:pPr>
            <w:r w:rsidRPr="0047511B">
              <w:rPr>
                <w:rFonts w:ascii="Times New Roman" w:eastAsia="Times New Roman" w:hAnsi="Times New Roman" w:cs="Times New Roman"/>
                <w:bCs/>
                <w:lang w:bidi="en-US"/>
              </w:rPr>
              <w:t>октябрь</w:t>
            </w:r>
          </w:p>
        </w:tc>
        <w:tc>
          <w:tcPr>
            <w:tcW w:w="868" w:type="dxa"/>
          </w:tcPr>
          <w:p w14:paraId="5722646B" w14:textId="035725EE" w:rsidR="0033366F" w:rsidRPr="0047511B" w:rsidRDefault="0095688B" w:rsidP="0033366F">
            <w:pPr>
              <w:jc w:val="center"/>
              <w:rPr>
                <w:rFonts w:ascii="Times New Roman" w:eastAsia="Times New Roman" w:hAnsi="Times New Roman" w:cs="Times New Roman"/>
                <w:bCs/>
                <w:lang w:bidi="en-US"/>
              </w:rPr>
            </w:pPr>
            <w:r w:rsidRPr="0047511B">
              <w:rPr>
                <w:rFonts w:ascii="Times New Roman" w:eastAsia="Times New Roman" w:hAnsi="Times New Roman" w:cs="Times New Roman"/>
                <w:bCs/>
                <w:lang w:bidi="en-US"/>
              </w:rPr>
              <w:t>ноябрь</w:t>
            </w:r>
          </w:p>
        </w:tc>
      </w:tr>
      <w:tr w:rsidR="0095688B" w:rsidRPr="008B491A" w14:paraId="2C144743" w14:textId="77777777" w:rsidTr="009F69D8">
        <w:tc>
          <w:tcPr>
            <w:tcW w:w="5125" w:type="dxa"/>
            <w:vAlign w:val="bottom"/>
          </w:tcPr>
          <w:p w14:paraId="79B22611" w14:textId="731D70E7" w:rsidR="00DC553A" w:rsidRPr="0047511B" w:rsidRDefault="0095688B" w:rsidP="00C8008D">
            <w:pPr>
              <w:jc w:val="both"/>
              <w:rPr>
                <w:rFonts w:ascii="Times New Roman" w:eastAsia="Times New Roman" w:hAnsi="Times New Roman" w:cs="Times New Roman"/>
                <w:lang w:bidi="en-US"/>
              </w:rPr>
            </w:pPr>
            <w:r w:rsidRPr="0047511B">
              <w:rPr>
                <w:rFonts w:ascii="Times New Roman" w:eastAsia="Times New Roman" w:hAnsi="Times New Roman" w:cs="Times New Roman"/>
                <w:lang w:bidi="en-US"/>
              </w:rPr>
              <w:t>Консультационные услуги с выдачей технического задания по подготовке имеющегося технологического оборудования, оснастки, подготовке железнодорожных путей пункта ТОР, заключению договоров на метрологическое обеспечение, ремонт деталей и узлов вагонов а также приобретения документации от организации – держателя подлинников, приобретению (изготовлению) необходимой технологической оснастки, приспособлений, стеллажей, грузозахватных приспособлений, монтажу сетей энергоносителей, подготовки и обучения персонала с целью соблюдения технологического процесса текущего ремонта грузовых вагонов и в соответствии с действующей нормативно технической документации на ремонт грузовых вагонов. Консультационные услуги административного характера, содействующие выработке технологии ремонта на подъездном пути и взаимодействию с железнодорожной администрацией.</w:t>
            </w:r>
          </w:p>
        </w:tc>
        <w:tc>
          <w:tcPr>
            <w:tcW w:w="1118" w:type="dxa"/>
            <w:vAlign w:val="bottom"/>
          </w:tcPr>
          <w:p w14:paraId="426B4889" w14:textId="4BE495ED" w:rsidR="00DC553A" w:rsidRPr="008B491A" w:rsidRDefault="0007762F" w:rsidP="00C8008D">
            <w:pPr>
              <w:jc w:val="center"/>
              <w:rPr>
                <w:rFonts w:ascii="Times New Roman" w:eastAsia="Times New Roman" w:hAnsi="Times New Roman" w:cs="Times New Roman"/>
                <w:bCs/>
                <w:noProof/>
                <w:sz w:val="24"/>
                <w:szCs w:val="24"/>
                <w:lang w:eastAsia="ru-RU"/>
              </w:rPr>
            </w:pPr>
            <w:r w:rsidRPr="008B491A">
              <w:rPr>
                <w:rFonts w:ascii="Times New Roman" w:eastAsia="Times New Roman" w:hAnsi="Times New Roman" w:cs="Times New Roman"/>
                <w:bCs/>
                <w:noProof/>
                <w:sz w:val="24"/>
                <w:szCs w:val="24"/>
                <w:lang w:eastAsia="ru-RU"/>
              </w:rPr>
              <mc:AlternateContent>
                <mc:Choice Requires="wps">
                  <w:drawing>
                    <wp:anchor distT="0" distB="0" distL="114300" distR="114300" simplePos="0" relativeHeight="251649536" behindDoc="0" locked="0" layoutInCell="1" allowOverlap="1" wp14:anchorId="1805181F" wp14:editId="1D14E6B4">
                      <wp:simplePos x="0" y="0"/>
                      <wp:positionH relativeFrom="column">
                        <wp:posOffset>81280</wp:posOffset>
                      </wp:positionH>
                      <wp:positionV relativeFrom="paragraph">
                        <wp:posOffset>-1491615</wp:posOffset>
                      </wp:positionV>
                      <wp:extent cx="563880" cy="127635"/>
                      <wp:effectExtent l="0" t="0" r="26670" b="24765"/>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880" cy="127635"/>
                              </a:xfrm>
                              <a:prstGeom prst="rect">
                                <a:avLst/>
                              </a:prstGeom>
                              <a:solidFill>
                                <a:srgbClr val="737373"/>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9C92A1" id="Прямоугольник 36" o:spid="_x0000_s1026" style="position:absolute;margin-left:6.4pt;margin-top:-117.45pt;width:44.4pt;height:10.0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" fillcolor="#737373" strokeweight="1pt"/>
                  </w:pict>
                </mc:Fallback>
              </mc:AlternateContent>
            </w:r>
          </w:p>
        </w:tc>
        <w:tc>
          <w:tcPr>
            <w:tcW w:w="1140" w:type="dxa"/>
            <w:vAlign w:val="bottom"/>
          </w:tcPr>
          <w:p w14:paraId="28CA8FC1" w14:textId="77777777" w:rsidR="00DC553A" w:rsidRPr="008B491A" w:rsidRDefault="00DC553A" w:rsidP="00C8008D">
            <w:pPr>
              <w:jc w:val="center"/>
              <w:rPr>
                <w:rFonts w:ascii="Times New Roman" w:eastAsia="Times New Roman" w:hAnsi="Times New Roman" w:cs="Times New Roman"/>
                <w:bCs/>
                <w:noProof/>
                <w:sz w:val="24"/>
                <w:szCs w:val="24"/>
                <w:lang w:eastAsia="ru-RU"/>
              </w:rPr>
            </w:pPr>
          </w:p>
        </w:tc>
        <w:tc>
          <w:tcPr>
            <w:tcW w:w="1112" w:type="dxa"/>
            <w:vAlign w:val="bottom"/>
          </w:tcPr>
          <w:p w14:paraId="7DF9ACBC" w14:textId="77777777" w:rsidR="00DC553A" w:rsidRPr="008B491A" w:rsidRDefault="00DC553A" w:rsidP="00C8008D">
            <w:pPr>
              <w:jc w:val="center"/>
              <w:rPr>
                <w:rFonts w:ascii="Times New Roman" w:eastAsia="Times New Roman" w:hAnsi="Times New Roman" w:cs="Times New Roman"/>
                <w:bCs/>
                <w:sz w:val="24"/>
                <w:szCs w:val="24"/>
                <w:lang w:bidi="en-US"/>
              </w:rPr>
            </w:pPr>
          </w:p>
        </w:tc>
        <w:tc>
          <w:tcPr>
            <w:tcW w:w="1127" w:type="dxa"/>
            <w:vAlign w:val="bottom"/>
          </w:tcPr>
          <w:p w14:paraId="6E64AF64" w14:textId="77777777" w:rsidR="00DC553A" w:rsidRPr="008B491A" w:rsidRDefault="00DC553A" w:rsidP="00C8008D">
            <w:pPr>
              <w:jc w:val="center"/>
              <w:rPr>
                <w:rFonts w:ascii="Times New Roman" w:eastAsia="Times New Roman" w:hAnsi="Times New Roman" w:cs="Times New Roman"/>
                <w:bCs/>
                <w:sz w:val="24"/>
                <w:szCs w:val="24"/>
                <w:lang w:bidi="en-US"/>
              </w:rPr>
            </w:pPr>
          </w:p>
        </w:tc>
        <w:tc>
          <w:tcPr>
            <w:tcW w:w="868" w:type="dxa"/>
            <w:vAlign w:val="bottom"/>
          </w:tcPr>
          <w:p w14:paraId="27A97C5A" w14:textId="77777777" w:rsidR="00DC553A" w:rsidRPr="008B491A" w:rsidRDefault="00DC553A" w:rsidP="00C8008D">
            <w:pPr>
              <w:jc w:val="center"/>
              <w:rPr>
                <w:rFonts w:ascii="Times New Roman" w:eastAsia="Times New Roman" w:hAnsi="Times New Roman" w:cs="Times New Roman"/>
                <w:bCs/>
                <w:sz w:val="24"/>
                <w:szCs w:val="24"/>
                <w:lang w:bidi="en-US"/>
              </w:rPr>
            </w:pPr>
          </w:p>
        </w:tc>
      </w:tr>
      <w:tr w:rsidR="0095688B" w:rsidRPr="008B491A" w14:paraId="0C3EEF39" w14:textId="77777777" w:rsidTr="009F69D8">
        <w:tc>
          <w:tcPr>
            <w:tcW w:w="5125" w:type="dxa"/>
            <w:vAlign w:val="bottom"/>
          </w:tcPr>
          <w:p w14:paraId="40C5456E" w14:textId="497BE64F" w:rsidR="00C8008D" w:rsidRPr="0047511B" w:rsidRDefault="0095688B" w:rsidP="00101706">
            <w:pPr>
              <w:jc w:val="both"/>
              <w:rPr>
                <w:rFonts w:ascii="Times New Roman" w:eastAsia="Times New Roman" w:hAnsi="Times New Roman" w:cs="Times New Roman"/>
                <w:b/>
                <w:bCs/>
                <w:lang w:bidi="en-US"/>
              </w:rPr>
            </w:pPr>
            <w:r w:rsidRPr="0047511B">
              <w:rPr>
                <w:rFonts w:ascii="Times New Roman" w:hAnsi="Times New Roman" w:cs="Times New Roman"/>
              </w:rPr>
              <w:t xml:space="preserve">Разработка технологической документации (технологический процесс работы пункта текущего ремонта грузовых вагонов, 1шт.; комплект необходимой технической документации, РД, Инструкции </w:t>
            </w:r>
            <w:proofErr w:type="spellStart"/>
            <w:r w:rsidRPr="0047511B">
              <w:rPr>
                <w:rFonts w:ascii="Times New Roman" w:hAnsi="Times New Roman" w:cs="Times New Roman"/>
              </w:rPr>
              <w:t>Росжелдора</w:t>
            </w:r>
            <w:proofErr w:type="spellEnd"/>
            <w:r w:rsidRPr="0047511B">
              <w:rPr>
                <w:rFonts w:ascii="Times New Roman" w:hAnsi="Times New Roman" w:cs="Times New Roman"/>
              </w:rPr>
              <w:t>, комплекта учетно-отчетных форм при ремонте   вагонов.)</w:t>
            </w:r>
          </w:p>
        </w:tc>
        <w:tc>
          <w:tcPr>
            <w:tcW w:w="1118" w:type="dxa"/>
            <w:vAlign w:val="bottom"/>
          </w:tcPr>
          <w:p w14:paraId="6B0550FE" w14:textId="2AB2F966" w:rsidR="00C8008D" w:rsidRPr="008B491A" w:rsidRDefault="008D1382" w:rsidP="00C8008D">
            <w:pPr>
              <w:jc w:val="center"/>
              <w:rPr>
                <w:rFonts w:ascii="Times New Roman" w:eastAsia="Times New Roman" w:hAnsi="Times New Roman" w:cs="Times New Roman"/>
                <w:bCs/>
                <w:sz w:val="24"/>
                <w:szCs w:val="24"/>
                <w:lang w:bidi="en-US"/>
              </w:rPr>
            </w:pPr>
            <w:r w:rsidRPr="008B491A">
              <w:rPr>
                <w:rFonts w:ascii="Times New Roman" w:eastAsia="Times New Roman" w:hAnsi="Times New Roman" w:cs="Times New Roman"/>
                <w:bCs/>
                <w:noProof/>
                <w:sz w:val="24"/>
                <w:szCs w:val="24"/>
                <w:lang w:eastAsia="ru-RU"/>
              </w:rPr>
              <mc:AlternateContent>
                <mc:Choice Requires="wps">
                  <w:drawing>
                    <wp:anchor distT="0" distB="0" distL="114300" distR="114300" simplePos="0" relativeHeight="251654656" behindDoc="0" locked="0" layoutInCell="1" allowOverlap="1" wp14:anchorId="0DD8AAD2" wp14:editId="569A4757">
                      <wp:simplePos x="0" y="0"/>
                      <wp:positionH relativeFrom="column">
                        <wp:posOffset>100965</wp:posOffset>
                      </wp:positionH>
                      <wp:positionV relativeFrom="paragraph">
                        <wp:posOffset>-513715</wp:posOffset>
                      </wp:positionV>
                      <wp:extent cx="1249680" cy="135255"/>
                      <wp:effectExtent l="0" t="0" r="26670" b="1714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9680" cy="135255"/>
                              </a:xfrm>
                              <a:prstGeom prst="rect">
                                <a:avLst/>
                              </a:prstGeom>
                              <a:solidFill>
                                <a:srgbClr val="737373"/>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641D83" id="Прямоугольник 2" o:spid="_x0000_s1026" style="position:absolute;margin-left:7.95pt;margin-top:-40.45pt;width:98.4pt;height:10.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" fillcolor="#737373" strokeweight="1pt"/>
                  </w:pict>
                </mc:Fallback>
              </mc:AlternateContent>
            </w:r>
          </w:p>
        </w:tc>
        <w:tc>
          <w:tcPr>
            <w:tcW w:w="1140" w:type="dxa"/>
            <w:vAlign w:val="bottom"/>
          </w:tcPr>
          <w:p w14:paraId="46011DC7" w14:textId="6C27CD29" w:rsidR="00C8008D" w:rsidRPr="008B491A" w:rsidRDefault="00C8008D" w:rsidP="00C8008D">
            <w:pPr>
              <w:jc w:val="center"/>
              <w:rPr>
                <w:rFonts w:ascii="Times New Roman" w:eastAsia="Times New Roman" w:hAnsi="Times New Roman" w:cs="Times New Roman"/>
                <w:bCs/>
                <w:noProof/>
                <w:sz w:val="24"/>
                <w:szCs w:val="24"/>
                <w:lang w:eastAsia="ru-RU"/>
              </w:rPr>
            </w:pPr>
          </w:p>
        </w:tc>
        <w:tc>
          <w:tcPr>
            <w:tcW w:w="1112" w:type="dxa"/>
            <w:vAlign w:val="bottom"/>
          </w:tcPr>
          <w:p w14:paraId="33E03EB9" w14:textId="3E358E1D" w:rsidR="00C8008D" w:rsidRPr="008B491A" w:rsidRDefault="00C8008D" w:rsidP="00C8008D">
            <w:pPr>
              <w:jc w:val="center"/>
              <w:rPr>
                <w:rFonts w:ascii="Times New Roman" w:eastAsia="Times New Roman" w:hAnsi="Times New Roman" w:cs="Times New Roman"/>
                <w:bCs/>
                <w:sz w:val="24"/>
                <w:szCs w:val="24"/>
                <w:lang w:bidi="en-US"/>
              </w:rPr>
            </w:pPr>
          </w:p>
        </w:tc>
        <w:tc>
          <w:tcPr>
            <w:tcW w:w="1127" w:type="dxa"/>
            <w:vAlign w:val="bottom"/>
          </w:tcPr>
          <w:p w14:paraId="3CD31A78" w14:textId="77777777" w:rsidR="00C8008D" w:rsidRPr="008B491A" w:rsidRDefault="00C8008D" w:rsidP="00C8008D">
            <w:pPr>
              <w:jc w:val="center"/>
              <w:rPr>
                <w:rFonts w:ascii="Times New Roman" w:eastAsia="Times New Roman" w:hAnsi="Times New Roman" w:cs="Times New Roman"/>
                <w:bCs/>
                <w:sz w:val="24"/>
                <w:szCs w:val="24"/>
                <w:lang w:bidi="en-US"/>
              </w:rPr>
            </w:pPr>
          </w:p>
        </w:tc>
        <w:tc>
          <w:tcPr>
            <w:tcW w:w="868" w:type="dxa"/>
            <w:vAlign w:val="bottom"/>
          </w:tcPr>
          <w:p w14:paraId="09AB5094" w14:textId="77777777" w:rsidR="00C8008D" w:rsidRPr="008B491A" w:rsidRDefault="00C8008D" w:rsidP="00C8008D">
            <w:pPr>
              <w:jc w:val="center"/>
              <w:rPr>
                <w:rFonts w:ascii="Times New Roman" w:eastAsia="Times New Roman" w:hAnsi="Times New Roman" w:cs="Times New Roman"/>
                <w:bCs/>
                <w:sz w:val="24"/>
                <w:szCs w:val="24"/>
                <w:lang w:bidi="en-US"/>
              </w:rPr>
            </w:pPr>
          </w:p>
        </w:tc>
      </w:tr>
      <w:tr w:rsidR="0095688B" w:rsidRPr="008B491A" w14:paraId="5994B283" w14:textId="77777777" w:rsidTr="009F69D8">
        <w:tc>
          <w:tcPr>
            <w:tcW w:w="5125" w:type="dxa"/>
            <w:vAlign w:val="bottom"/>
          </w:tcPr>
          <w:p w14:paraId="213326C6" w14:textId="540243DB" w:rsidR="00C8008D" w:rsidRPr="0047511B" w:rsidRDefault="009F69D8" w:rsidP="008D1382">
            <w:pPr>
              <w:autoSpaceDE w:val="0"/>
              <w:autoSpaceDN w:val="0"/>
              <w:adjustRightInd w:val="0"/>
              <w:jc w:val="both"/>
              <w:rPr>
                <w:rFonts w:ascii="Times New Roman" w:eastAsia="Times New Roman" w:hAnsi="Times New Roman" w:cs="Times New Roman"/>
                <w:bCs/>
                <w:lang w:bidi="en-US"/>
              </w:rPr>
            </w:pPr>
            <w:r w:rsidRPr="009F69D8">
              <w:rPr>
                <w:rFonts w:ascii="Times New Roman" w:eastAsia="Times New Roman" w:hAnsi="Times New Roman" w:cs="Times New Roman"/>
                <w:bCs/>
                <w:lang w:bidi="en-US"/>
              </w:rPr>
              <w:t xml:space="preserve">Организация работы межведомственной комиссии </w:t>
            </w:r>
            <w:proofErr w:type="spellStart"/>
            <w:r w:rsidRPr="009F69D8">
              <w:rPr>
                <w:rFonts w:ascii="Times New Roman" w:eastAsia="Times New Roman" w:hAnsi="Times New Roman" w:cs="Times New Roman"/>
                <w:bCs/>
                <w:lang w:bidi="en-US"/>
              </w:rPr>
              <w:t>Росжелдор</w:t>
            </w:r>
            <w:proofErr w:type="spellEnd"/>
            <w:r w:rsidRPr="009F69D8">
              <w:rPr>
                <w:rFonts w:ascii="Times New Roman" w:eastAsia="Times New Roman" w:hAnsi="Times New Roman" w:cs="Times New Roman"/>
                <w:bCs/>
                <w:lang w:bidi="en-US"/>
              </w:rPr>
              <w:t xml:space="preserve"> с Заказчиком для аттестации участка ТОР на право проведения текущего </w:t>
            </w:r>
            <w:proofErr w:type="spellStart"/>
            <w:r w:rsidRPr="009F69D8">
              <w:rPr>
                <w:rFonts w:ascii="Times New Roman" w:eastAsia="Times New Roman" w:hAnsi="Times New Roman" w:cs="Times New Roman"/>
                <w:bCs/>
                <w:lang w:bidi="en-US"/>
              </w:rPr>
              <w:t>отцепочного</w:t>
            </w:r>
            <w:proofErr w:type="spellEnd"/>
            <w:r w:rsidRPr="009F69D8">
              <w:rPr>
                <w:rFonts w:ascii="Times New Roman" w:eastAsia="Times New Roman" w:hAnsi="Times New Roman" w:cs="Times New Roman"/>
                <w:bCs/>
                <w:lang w:bidi="en-US"/>
              </w:rPr>
              <w:t xml:space="preserve"> ремонта грузовых вагонов.</w:t>
            </w:r>
          </w:p>
        </w:tc>
        <w:tc>
          <w:tcPr>
            <w:tcW w:w="1118" w:type="dxa"/>
            <w:vAlign w:val="bottom"/>
          </w:tcPr>
          <w:p w14:paraId="4263313A" w14:textId="77777777" w:rsidR="00C8008D" w:rsidRPr="008B491A" w:rsidRDefault="00C8008D" w:rsidP="00C8008D">
            <w:pPr>
              <w:jc w:val="center"/>
              <w:rPr>
                <w:rFonts w:ascii="Times New Roman" w:eastAsia="Times New Roman" w:hAnsi="Times New Roman" w:cs="Times New Roman"/>
                <w:bCs/>
                <w:sz w:val="24"/>
                <w:szCs w:val="24"/>
                <w:lang w:bidi="en-US"/>
              </w:rPr>
            </w:pPr>
          </w:p>
        </w:tc>
        <w:tc>
          <w:tcPr>
            <w:tcW w:w="1140" w:type="dxa"/>
            <w:vAlign w:val="bottom"/>
          </w:tcPr>
          <w:p w14:paraId="726459DB" w14:textId="77777777" w:rsidR="00C8008D" w:rsidRPr="008B491A" w:rsidRDefault="00C8008D" w:rsidP="00C8008D">
            <w:pPr>
              <w:jc w:val="center"/>
              <w:rPr>
                <w:rFonts w:ascii="Times New Roman" w:eastAsia="Times New Roman" w:hAnsi="Times New Roman" w:cs="Times New Roman"/>
                <w:bCs/>
                <w:sz w:val="24"/>
                <w:szCs w:val="24"/>
                <w:lang w:bidi="en-US"/>
              </w:rPr>
            </w:pPr>
          </w:p>
        </w:tc>
        <w:tc>
          <w:tcPr>
            <w:tcW w:w="1112" w:type="dxa"/>
            <w:vAlign w:val="bottom"/>
          </w:tcPr>
          <w:p w14:paraId="0ED813F5" w14:textId="0B04503C" w:rsidR="00C8008D" w:rsidRPr="008B491A" w:rsidRDefault="008D1382" w:rsidP="00C8008D">
            <w:pPr>
              <w:jc w:val="center"/>
              <w:rPr>
                <w:rFonts w:ascii="Times New Roman" w:eastAsia="Times New Roman" w:hAnsi="Times New Roman" w:cs="Times New Roman"/>
                <w:bCs/>
                <w:sz w:val="24"/>
                <w:szCs w:val="24"/>
                <w:lang w:bidi="en-US"/>
              </w:rPr>
            </w:pPr>
            <w:r w:rsidRPr="008B491A">
              <w:rPr>
                <w:rFonts w:ascii="Times New Roman" w:eastAsia="Times New Roman" w:hAnsi="Times New Roman" w:cs="Times New Roman"/>
                <w:bCs/>
                <w:noProof/>
                <w:sz w:val="24"/>
                <w:szCs w:val="24"/>
                <w:lang w:eastAsia="ru-RU"/>
              </w:rPr>
              <mc:AlternateContent>
                <mc:Choice Requires="wps">
                  <w:drawing>
                    <wp:anchor distT="0" distB="0" distL="114300" distR="114300" simplePos="0" relativeHeight="251663872" behindDoc="0" locked="0" layoutInCell="1" allowOverlap="1" wp14:anchorId="77472468" wp14:editId="1F25EEF0">
                      <wp:simplePos x="0" y="0"/>
                      <wp:positionH relativeFrom="column">
                        <wp:posOffset>326390</wp:posOffset>
                      </wp:positionH>
                      <wp:positionV relativeFrom="paragraph">
                        <wp:posOffset>-247015</wp:posOffset>
                      </wp:positionV>
                      <wp:extent cx="495300" cy="133350"/>
                      <wp:effectExtent l="0" t="0" r="19050" b="19050"/>
                      <wp:wrapNone/>
                      <wp:docPr id="30"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133350"/>
                              </a:xfrm>
                              <a:prstGeom prst="rect">
                                <a:avLst/>
                              </a:prstGeom>
                              <a:solidFill>
                                <a:srgbClr val="737373"/>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7F48D6" id="Прямоугольник 30" o:spid="_x0000_s1026" style="position:absolute;margin-left:25.7pt;margin-top:-19.45pt;width:39pt;height:1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" fillcolor="#737373" strokeweight="1pt"/>
                  </w:pict>
                </mc:Fallback>
              </mc:AlternateContent>
            </w:r>
          </w:p>
        </w:tc>
        <w:tc>
          <w:tcPr>
            <w:tcW w:w="1127" w:type="dxa"/>
            <w:vAlign w:val="bottom"/>
          </w:tcPr>
          <w:p w14:paraId="128258FA" w14:textId="2B6D74EA" w:rsidR="00C8008D" w:rsidRPr="008B491A" w:rsidRDefault="00C8008D" w:rsidP="00C8008D">
            <w:pPr>
              <w:jc w:val="center"/>
              <w:rPr>
                <w:rFonts w:ascii="Times New Roman" w:eastAsia="Times New Roman" w:hAnsi="Times New Roman" w:cs="Times New Roman"/>
                <w:bCs/>
                <w:sz w:val="24"/>
                <w:szCs w:val="24"/>
                <w:lang w:bidi="en-US"/>
              </w:rPr>
            </w:pPr>
          </w:p>
        </w:tc>
        <w:tc>
          <w:tcPr>
            <w:tcW w:w="868" w:type="dxa"/>
            <w:vAlign w:val="bottom"/>
          </w:tcPr>
          <w:p w14:paraId="2D9C206D" w14:textId="7E0B1A7E" w:rsidR="00C8008D" w:rsidRPr="008B491A" w:rsidRDefault="00C8008D" w:rsidP="00C8008D">
            <w:pPr>
              <w:jc w:val="center"/>
              <w:rPr>
                <w:rFonts w:ascii="Times New Roman" w:eastAsia="Times New Roman" w:hAnsi="Times New Roman" w:cs="Times New Roman"/>
                <w:bCs/>
                <w:sz w:val="24"/>
                <w:szCs w:val="24"/>
                <w:lang w:bidi="en-US"/>
              </w:rPr>
            </w:pPr>
          </w:p>
        </w:tc>
      </w:tr>
    </w:tbl>
    <w:p w14:paraId="08B139DF" w14:textId="131375B8" w:rsidR="00606286" w:rsidRPr="008B491A" w:rsidRDefault="005E4E33" w:rsidP="008D1382">
      <w:pPr>
        <w:tabs>
          <w:tab w:val="left" w:pos="0"/>
          <w:tab w:val="left" w:pos="210"/>
          <w:tab w:val="left" w:pos="6510"/>
        </w:tabs>
        <w:spacing w:after="0" w:line="240" w:lineRule="auto"/>
        <w:rPr>
          <w:rFonts w:ascii="Times New Roman" w:eastAsia="Times New Roman" w:hAnsi="Times New Roman" w:cs="Times New Roman"/>
          <w:sz w:val="24"/>
          <w:szCs w:val="24"/>
          <w:lang w:eastAsia="x-none"/>
        </w:rPr>
      </w:pPr>
      <w:r w:rsidRPr="008B491A">
        <w:rPr>
          <w:rFonts w:ascii="Times New Roman" w:eastAsia="Times New Roman" w:hAnsi="Times New Roman" w:cs="Times New Roman"/>
          <w:sz w:val="24"/>
          <w:szCs w:val="24"/>
          <w:lang w:eastAsia="x-none"/>
        </w:rPr>
        <w:tab/>
      </w:r>
      <w:r w:rsidR="008D1382" w:rsidRPr="008B491A">
        <w:rPr>
          <w:rFonts w:ascii="Times New Roman" w:eastAsia="Times New Roman" w:hAnsi="Times New Roman" w:cs="Times New Roman"/>
          <w:sz w:val="24"/>
          <w:szCs w:val="24"/>
          <w:lang w:eastAsia="x-none"/>
        </w:rPr>
        <w:t xml:space="preserve">        </w:t>
      </w:r>
    </w:p>
    <w:tbl>
      <w:tblPr>
        <w:tblW w:w="5001" w:type="pct"/>
        <w:tblLayout w:type="fixed"/>
        <w:tblLook w:val="0000" w:firstRow="0" w:lastRow="0" w:firstColumn="0" w:lastColumn="0" w:noHBand="0" w:noVBand="0"/>
      </w:tblPr>
      <w:tblGrid>
        <w:gridCol w:w="4819"/>
        <w:gridCol w:w="4820"/>
      </w:tblGrid>
      <w:tr w:rsidR="00FB1010" w:rsidRPr="008B491A" w14:paraId="55EDAA29" w14:textId="77777777" w:rsidTr="00E32075">
        <w:tc>
          <w:tcPr>
            <w:tcW w:w="2500" w:type="pct"/>
          </w:tcPr>
          <w:p w14:paraId="440CA6DE" w14:textId="77777777" w:rsidR="00FB1010" w:rsidRPr="008B491A" w:rsidRDefault="00FB1010" w:rsidP="00FB1010">
            <w:pPr>
              <w:pStyle w:val="ab"/>
              <w:rPr>
                <w:rFonts w:ascii="Times New Roman" w:hAnsi="Times New Roman" w:cs="Times New Roman"/>
                <w:b/>
                <w:sz w:val="24"/>
                <w:szCs w:val="24"/>
              </w:rPr>
            </w:pPr>
            <w:r w:rsidRPr="008B491A">
              <w:rPr>
                <w:rFonts w:ascii="Times New Roman" w:hAnsi="Times New Roman" w:cs="Times New Roman"/>
                <w:b/>
                <w:sz w:val="24"/>
                <w:szCs w:val="24"/>
              </w:rPr>
              <w:t>«Заказчик»</w:t>
            </w:r>
          </w:p>
          <w:p w14:paraId="53194E6E" w14:textId="77777777" w:rsidR="00A01670" w:rsidRPr="008B491A" w:rsidRDefault="00A01670" w:rsidP="00FB1010">
            <w:pPr>
              <w:pStyle w:val="ab"/>
              <w:rPr>
                <w:rFonts w:ascii="Times New Roman" w:hAnsi="Times New Roman" w:cs="Times New Roman"/>
                <w:sz w:val="24"/>
                <w:szCs w:val="24"/>
                <w:lang w:eastAsia="ja-JP"/>
              </w:rPr>
            </w:pPr>
          </w:p>
          <w:p w14:paraId="5A937384" w14:textId="6C97CB5D" w:rsidR="00FB1010" w:rsidRPr="008B491A" w:rsidRDefault="00FB1010" w:rsidP="00FB1010">
            <w:pPr>
              <w:pStyle w:val="ab"/>
              <w:rPr>
                <w:rFonts w:ascii="Times New Roman" w:hAnsi="Times New Roman" w:cs="Times New Roman"/>
                <w:sz w:val="24"/>
                <w:szCs w:val="24"/>
                <w:lang w:eastAsia="ja-JP"/>
              </w:rPr>
            </w:pPr>
            <w:r w:rsidRPr="008B491A">
              <w:rPr>
                <w:rFonts w:ascii="Times New Roman" w:hAnsi="Times New Roman" w:cs="Times New Roman"/>
                <w:sz w:val="24"/>
                <w:szCs w:val="24"/>
                <w:lang w:eastAsia="ja-JP"/>
              </w:rPr>
              <w:t>_____________________</w:t>
            </w:r>
          </w:p>
          <w:p w14:paraId="65C37920" w14:textId="77777777" w:rsidR="00FB1010" w:rsidRPr="008B491A" w:rsidRDefault="00FB1010" w:rsidP="00FB1010">
            <w:pPr>
              <w:pStyle w:val="ab"/>
              <w:rPr>
                <w:rFonts w:ascii="Times New Roman" w:hAnsi="Times New Roman" w:cs="Times New Roman"/>
                <w:sz w:val="24"/>
                <w:szCs w:val="24"/>
                <w:lang w:eastAsia="ja-JP"/>
              </w:rPr>
            </w:pPr>
          </w:p>
          <w:p w14:paraId="170AA93A" w14:textId="77777777" w:rsidR="00FB1010" w:rsidRPr="008B491A" w:rsidRDefault="00FB1010" w:rsidP="00FB1010">
            <w:pPr>
              <w:pStyle w:val="ab"/>
              <w:rPr>
                <w:rFonts w:ascii="Times New Roman" w:hAnsi="Times New Roman" w:cs="Times New Roman"/>
                <w:sz w:val="24"/>
                <w:szCs w:val="24"/>
                <w:lang w:eastAsia="ja-JP"/>
              </w:rPr>
            </w:pPr>
            <w:r w:rsidRPr="008B491A">
              <w:rPr>
                <w:rFonts w:ascii="Times New Roman" w:hAnsi="Times New Roman" w:cs="Times New Roman"/>
                <w:sz w:val="24"/>
                <w:szCs w:val="24"/>
                <w:lang w:eastAsia="ja-JP"/>
              </w:rPr>
              <w:t>М.П.</w:t>
            </w:r>
          </w:p>
          <w:p w14:paraId="17C4E2C4" w14:textId="77777777" w:rsidR="00FB1010" w:rsidRPr="008B491A" w:rsidRDefault="00FB1010" w:rsidP="00FB1010">
            <w:pPr>
              <w:rPr>
                <w:rFonts w:ascii="Times New Roman" w:eastAsia="Times New Roman" w:hAnsi="Times New Roman" w:cs="Times New Roman"/>
                <w:b/>
                <w:bCs/>
                <w:sz w:val="24"/>
                <w:szCs w:val="24"/>
                <w:lang w:eastAsia="x-none"/>
              </w:rPr>
            </w:pPr>
          </w:p>
        </w:tc>
        <w:tc>
          <w:tcPr>
            <w:tcW w:w="2500" w:type="pct"/>
          </w:tcPr>
          <w:p w14:paraId="0F0ADF6E" w14:textId="77777777" w:rsidR="00FB1010" w:rsidRPr="008B491A" w:rsidRDefault="00FB1010" w:rsidP="00FB1010">
            <w:pPr>
              <w:pStyle w:val="ab"/>
              <w:rPr>
                <w:rFonts w:ascii="Times New Roman" w:hAnsi="Times New Roman" w:cs="Times New Roman"/>
                <w:b/>
                <w:sz w:val="24"/>
                <w:szCs w:val="24"/>
                <w:lang w:eastAsia="ja-JP"/>
              </w:rPr>
            </w:pPr>
            <w:r w:rsidRPr="008B491A">
              <w:rPr>
                <w:rFonts w:ascii="Times New Roman" w:hAnsi="Times New Roman" w:cs="Times New Roman"/>
                <w:b/>
                <w:sz w:val="24"/>
                <w:szCs w:val="24"/>
                <w:lang w:eastAsia="ja-JP"/>
              </w:rPr>
              <w:t>«Исполнитель»</w:t>
            </w:r>
          </w:p>
          <w:p w14:paraId="2F2A2BC5" w14:textId="77777777" w:rsidR="00FB1010" w:rsidRPr="008B491A" w:rsidRDefault="00FB1010" w:rsidP="00FB1010">
            <w:pPr>
              <w:pStyle w:val="ab"/>
              <w:rPr>
                <w:rFonts w:ascii="Times New Roman" w:hAnsi="Times New Roman" w:cs="Times New Roman"/>
                <w:sz w:val="24"/>
                <w:szCs w:val="24"/>
                <w:lang w:eastAsia="ja-JP"/>
              </w:rPr>
            </w:pPr>
            <w:r w:rsidRPr="008B491A">
              <w:rPr>
                <w:rFonts w:ascii="Times New Roman" w:hAnsi="Times New Roman" w:cs="Times New Roman"/>
                <w:sz w:val="24"/>
                <w:szCs w:val="24"/>
                <w:lang w:eastAsia="ja-JP"/>
              </w:rPr>
              <w:t>Генеральный директор</w:t>
            </w:r>
          </w:p>
          <w:p w14:paraId="7FDDEFDE" w14:textId="4364B25B" w:rsidR="00FB1010" w:rsidRPr="008B491A" w:rsidRDefault="00FB1010" w:rsidP="00FB1010">
            <w:pPr>
              <w:pStyle w:val="ab"/>
              <w:rPr>
                <w:rFonts w:ascii="Times New Roman" w:hAnsi="Times New Roman" w:cs="Times New Roman"/>
                <w:sz w:val="24"/>
                <w:szCs w:val="24"/>
                <w:lang w:eastAsia="ja-JP"/>
              </w:rPr>
            </w:pPr>
            <w:r w:rsidRPr="008B491A">
              <w:rPr>
                <w:rFonts w:ascii="Times New Roman" w:hAnsi="Times New Roman" w:cs="Times New Roman"/>
                <w:sz w:val="24"/>
                <w:szCs w:val="24"/>
                <w:lang w:eastAsia="ja-JP"/>
              </w:rPr>
              <w:t>ООО «</w:t>
            </w:r>
            <w:r w:rsidR="0047511B">
              <w:rPr>
                <w:rFonts w:ascii="Times New Roman" w:hAnsi="Times New Roman" w:cs="Times New Roman"/>
                <w:sz w:val="24"/>
                <w:szCs w:val="24"/>
                <w:lang w:eastAsia="ja-JP"/>
              </w:rPr>
              <w:t>БЖПСК</w:t>
            </w:r>
            <w:r w:rsidRPr="008B491A">
              <w:rPr>
                <w:rFonts w:ascii="Times New Roman" w:hAnsi="Times New Roman" w:cs="Times New Roman"/>
                <w:sz w:val="24"/>
                <w:szCs w:val="24"/>
                <w:lang w:eastAsia="ja-JP"/>
              </w:rPr>
              <w:t>»</w:t>
            </w:r>
          </w:p>
          <w:p w14:paraId="5427AC4C" w14:textId="16619F7B" w:rsidR="00FB1010" w:rsidRPr="008B491A" w:rsidRDefault="00FB1010" w:rsidP="00FB1010">
            <w:pPr>
              <w:pStyle w:val="ab"/>
              <w:rPr>
                <w:rFonts w:ascii="Times New Roman" w:hAnsi="Times New Roman" w:cs="Times New Roman"/>
                <w:sz w:val="24"/>
                <w:szCs w:val="24"/>
                <w:lang w:eastAsia="ja-JP"/>
              </w:rPr>
            </w:pPr>
            <w:r w:rsidRPr="008B491A">
              <w:rPr>
                <w:rFonts w:ascii="Times New Roman" w:hAnsi="Times New Roman" w:cs="Times New Roman"/>
                <w:sz w:val="24"/>
                <w:szCs w:val="24"/>
                <w:lang w:eastAsia="ja-JP"/>
              </w:rPr>
              <w:t>_______________________ С.А. Голдина</w:t>
            </w:r>
          </w:p>
          <w:p w14:paraId="1109B269" w14:textId="77777777" w:rsidR="00FB1010" w:rsidRPr="008B491A" w:rsidRDefault="00FB1010" w:rsidP="00FB1010">
            <w:pPr>
              <w:pStyle w:val="ab"/>
              <w:rPr>
                <w:rFonts w:ascii="Times New Roman" w:hAnsi="Times New Roman" w:cs="Times New Roman"/>
                <w:sz w:val="24"/>
                <w:szCs w:val="24"/>
                <w:lang w:eastAsia="ja-JP"/>
              </w:rPr>
            </w:pPr>
            <w:r w:rsidRPr="008B491A">
              <w:rPr>
                <w:rFonts w:ascii="Times New Roman" w:hAnsi="Times New Roman" w:cs="Times New Roman"/>
                <w:sz w:val="24"/>
                <w:szCs w:val="24"/>
                <w:lang w:eastAsia="ja-JP"/>
              </w:rPr>
              <w:t>М.П.</w:t>
            </w:r>
          </w:p>
          <w:p w14:paraId="75F21953" w14:textId="77777777" w:rsidR="00FB1010" w:rsidRDefault="00FB1010" w:rsidP="00FB1010">
            <w:pPr>
              <w:pStyle w:val="ab"/>
              <w:rPr>
                <w:rFonts w:ascii="Times New Roman" w:hAnsi="Times New Roman" w:cs="Times New Roman"/>
                <w:sz w:val="24"/>
                <w:szCs w:val="24"/>
                <w:lang w:eastAsia="ja-JP"/>
              </w:rPr>
            </w:pPr>
          </w:p>
          <w:p w14:paraId="63C26D27" w14:textId="77777777" w:rsidR="009F69D8" w:rsidRDefault="009F69D8" w:rsidP="00FB1010">
            <w:pPr>
              <w:pStyle w:val="ab"/>
              <w:rPr>
                <w:rFonts w:ascii="Times New Roman" w:hAnsi="Times New Roman" w:cs="Times New Roman"/>
                <w:sz w:val="24"/>
                <w:szCs w:val="24"/>
                <w:lang w:eastAsia="ja-JP"/>
              </w:rPr>
            </w:pPr>
          </w:p>
          <w:p w14:paraId="34E24F81" w14:textId="77777777" w:rsidR="009F69D8" w:rsidRDefault="009F69D8" w:rsidP="00FB1010">
            <w:pPr>
              <w:pStyle w:val="ab"/>
              <w:rPr>
                <w:rFonts w:ascii="Times New Roman" w:hAnsi="Times New Roman" w:cs="Times New Roman"/>
                <w:sz w:val="24"/>
                <w:szCs w:val="24"/>
                <w:lang w:eastAsia="ja-JP"/>
              </w:rPr>
            </w:pPr>
          </w:p>
          <w:p w14:paraId="6910D5A3" w14:textId="77777777" w:rsidR="009F69D8" w:rsidRDefault="009F69D8" w:rsidP="00FB1010">
            <w:pPr>
              <w:pStyle w:val="ab"/>
              <w:rPr>
                <w:rFonts w:ascii="Times New Roman" w:hAnsi="Times New Roman" w:cs="Times New Roman"/>
                <w:sz w:val="24"/>
                <w:szCs w:val="24"/>
                <w:lang w:eastAsia="ja-JP"/>
              </w:rPr>
            </w:pPr>
          </w:p>
          <w:p w14:paraId="45E0BCE2" w14:textId="77777777" w:rsidR="009F69D8" w:rsidRDefault="009F69D8" w:rsidP="00FB1010">
            <w:pPr>
              <w:pStyle w:val="ab"/>
              <w:rPr>
                <w:rFonts w:ascii="Times New Roman" w:hAnsi="Times New Roman" w:cs="Times New Roman"/>
                <w:sz w:val="24"/>
                <w:szCs w:val="24"/>
                <w:lang w:eastAsia="ja-JP"/>
              </w:rPr>
            </w:pPr>
          </w:p>
          <w:p w14:paraId="59BB0ECE" w14:textId="77777777" w:rsidR="009F69D8" w:rsidRDefault="009F69D8" w:rsidP="00FB1010">
            <w:pPr>
              <w:pStyle w:val="ab"/>
              <w:rPr>
                <w:rFonts w:ascii="Times New Roman" w:hAnsi="Times New Roman" w:cs="Times New Roman"/>
                <w:sz w:val="24"/>
                <w:szCs w:val="24"/>
                <w:lang w:eastAsia="ja-JP"/>
              </w:rPr>
            </w:pPr>
          </w:p>
          <w:p w14:paraId="7833D378" w14:textId="77777777" w:rsidR="009F69D8" w:rsidRDefault="009F69D8" w:rsidP="00FB1010">
            <w:pPr>
              <w:pStyle w:val="ab"/>
              <w:rPr>
                <w:rFonts w:ascii="Times New Roman" w:hAnsi="Times New Roman" w:cs="Times New Roman"/>
                <w:sz w:val="24"/>
                <w:szCs w:val="24"/>
                <w:lang w:eastAsia="ja-JP"/>
              </w:rPr>
            </w:pPr>
          </w:p>
          <w:p w14:paraId="77448C3D" w14:textId="77777777" w:rsidR="009F69D8" w:rsidRDefault="009F69D8" w:rsidP="00FB1010">
            <w:pPr>
              <w:pStyle w:val="ab"/>
              <w:rPr>
                <w:rFonts w:ascii="Times New Roman" w:hAnsi="Times New Roman" w:cs="Times New Roman"/>
                <w:sz w:val="24"/>
                <w:szCs w:val="24"/>
                <w:lang w:eastAsia="ja-JP"/>
              </w:rPr>
            </w:pPr>
          </w:p>
          <w:p w14:paraId="35A35481" w14:textId="77777777" w:rsidR="009F69D8" w:rsidRPr="008B491A" w:rsidRDefault="009F69D8" w:rsidP="00FB1010">
            <w:pPr>
              <w:pStyle w:val="ab"/>
              <w:rPr>
                <w:rFonts w:ascii="Times New Roman" w:hAnsi="Times New Roman" w:cs="Times New Roman"/>
                <w:sz w:val="24"/>
                <w:szCs w:val="24"/>
                <w:lang w:eastAsia="ja-JP"/>
              </w:rPr>
            </w:pPr>
          </w:p>
        </w:tc>
      </w:tr>
    </w:tbl>
    <w:p w14:paraId="25AAB619" w14:textId="5F813BDE" w:rsidR="00606286" w:rsidRPr="008B491A" w:rsidRDefault="0047511B" w:rsidP="0047511B">
      <w:pPr>
        <w:tabs>
          <w:tab w:val="left" w:pos="3024"/>
        </w:tabs>
        <w:rPr>
          <w:rFonts w:ascii="Times New Roman" w:hAnsi="Times New Roman" w:cs="Times New Roman"/>
          <w:b/>
          <w:sz w:val="24"/>
          <w:szCs w:val="24"/>
        </w:rPr>
      </w:pPr>
      <w:r>
        <w:rPr>
          <w:rFonts w:ascii="Times New Roman" w:eastAsia="Times New Roman" w:hAnsi="Times New Roman" w:cs="Times New Roman"/>
          <w:sz w:val="24"/>
          <w:szCs w:val="24"/>
          <w:lang w:eastAsia="x-none"/>
        </w:rPr>
        <w:lastRenderedPageBreak/>
        <w:tab/>
        <w:t xml:space="preserve">                                                                       </w:t>
      </w:r>
      <w:r w:rsidR="00606286" w:rsidRPr="008B491A">
        <w:rPr>
          <w:rFonts w:ascii="Times New Roman" w:hAnsi="Times New Roman" w:cs="Times New Roman"/>
          <w:b/>
          <w:sz w:val="24"/>
          <w:szCs w:val="24"/>
        </w:rPr>
        <w:t>ПРИЛОЖЕНИЕ № 3</w:t>
      </w:r>
    </w:p>
    <w:p w14:paraId="0F313425" w14:textId="3E3DDBDE" w:rsidR="00606286" w:rsidRPr="008B491A" w:rsidRDefault="0047511B" w:rsidP="00606286">
      <w:pPr>
        <w:spacing w:after="0" w:line="240" w:lineRule="auto"/>
        <w:jc w:val="right"/>
        <w:rPr>
          <w:rFonts w:ascii="Times New Roman" w:hAnsi="Times New Roman" w:cs="Times New Roman"/>
          <w:b/>
          <w:sz w:val="24"/>
          <w:szCs w:val="24"/>
        </w:rPr>
      </w:pPr>
      <w:r>
        <w:rPr>
          <w:rFonts w:ascii="Times New Roman" w:hAnsi="Times New Roman" w:cs="Times New Roman"/>
          <w:sz w:val="24"/>
          <w:szCs w:val="24"/>
        </w:rPr>
        <w:t>к Договору № 08</w:t>
      </w:r>
      <w:r w:rsidR="00606286" w:rsidRPr="008B491A">
        <w:rPr>
          <w:rFonts w:ascii="Times New Roman" w:hAnsi="Times New Roman" w:cs="Times New Roman"/>
          <w:sz w:val="24"/>
          <w:szCs w:val="24"/>
        </w:rPr>
        <w:t>/ТОР</w:t>
      </w:r>
    </w:p>
    <w:p w14:paraId="6DAA3858" w14:textId="521BE238" w:rsidR="00606286" w:rsidRPr="008B491A" w:rsidRDefault="0047511B" w:rsidP="00606286">
      <w:pPr>
        <w:spacing w:after="0" w:line="240" w:lineRule="auto"/>
        <w:jc w:val="right"/>
        <w:rPr>
          <w:rFonts w:ascii="Times New Roman" w:hAnsi="Times New Roman" w:cs="Times New Roman"/>
          <w:b/>
          <w:sz w:val="24"/>
          <w:szCs w:val="24"/>
        </w:rPr>
      </w:pPr>
      <w:r>
        <w:rPr>
          <w:rFonts w:ascii="Times New Roman" w:hAnsi="Times New Roman" w:cs="Times New Roman"/>
          <w:sz w:val="24"/>
          <w:szCs w:val="24"/>
        </w:rPr>
        <w:t>от «__</w:t>
      </w:r>
      <w:r w:rsidR="00606286" w:rsidRPr="008B491A">
        <w:rPr>
          <w:rFonts w:ascii="Times New Roman" w:hAnsi="Times New Roman" w:cs="Times New Roman"/>
          <w:sz w:val="24"/>
          <w:szCs w:val="24"/>
        </w:rPr>
        <w:t xml:space="preserve">» </w:t>
      </w:r>
      <w:r>
        <w:rPr>
          <w:rFonts w:ascii="Times New Roman" w:hAnsi="Times New Roman" w:cs="Times New Roman"/>
          <w:sz w:val="24"/>
          <w:szCs w:val="24"/>
        </w:rPr>
        <w:t>______2024</w:t>
      </w:r>
      <w:r w:rsidR="00606286" w:rsidRPr="008B491A">
        <w:rPr>
          <w:rFonts w:ascii="Times New Roman" w:hAnsi="Times New Roman" w:cs="Times New Roman"/>
          <w:sz w:val="24"/>
          <w:szCs w:val="24"/>
        </w:rPr>
        <w:t>г.</w:t>
      </w:r>
    </w:p>
    <w:p w14:paraId="76413BCD" w14:textId="77777777" w:rsidR="008D1382" w:rsidRPr="008B491A" w:rsidRDefault="008D1382" w:rsidP="008D1382">
      <w:pPr>
        <w:tabs>
          <w:tab w:val="left" w:pos="3180"/>
        </w:tabs>
        <w:spacing w:after="0" w:line="240" w:lineRule="auto"/>
        <w:jc w:val="center"/>
        <w:rPr>
          <w:rFonts w:ascii="Times New Roman" w:eastAsia="Times New Roman" w:hAnsi="Times New Roman" w:cs="Times New Roman"/>
          <w:b/>
          <w:sz w:val="24"/>
          <w:szCs w:val="24"/>
          <w:lang w:eastAsia="ru-RU"/>
        </w:rPr>
      </w:pPr>
      <w:r w:rsidRPr="008B491A">
        <w:rPr>
          <w:rFonts w:ascii="Times New Roman" w:eastAsia="Times New Roman" w:hAnsi="Times New Roman" w:cs="Times New Roman"/>
          <w:b/>
          <w:sz w:val="24"/>
          <w:szCs w:val="24"/>
          <w:lang w:eastAsia="ru-RU"/>
        </w:rPr>
        <w:t>ФОРМА</w:t>
      </w:r>
    </w:p>
    <w:p w14:paraId="7FA01843" w14:textId="4CC97E95" w:rsidR="008D1382" w:rsidRPr="008B491A" w:rsidRDefault="008D1382" w:rsidP="008D1382">
      <w:pPr>
        <w:spacing w:after="0" w:line="240" w:lineRule="auto"/>
        <w:jc w:val="center"/>
        <w:rPr>
          <w:rFonts w:ascii="Times New Roman" w:eastAsia="Times New Roman" w:hAnsi="Times New Roman" w:cs="Times New Roman"/>
          <w:b/>
          <w:sz w:val="24"/>
          <w:szCs w:val="24"/>
          <w:lang w:eastAsia="ru-RU"/>
        </w:rPr>
      </w:pPr>
      <w:r w:rsidRPr="008B491A">
        <w:rPr>
          <w:rFonts w:ascii="Times New Roman" w:eastAsia="Times New Roman" w:hAnsi="Times New Roman" w:cs="Times New Roman"/>
          <w:b/>
          <w:sz w:val="24"/>
          <w:szCs w:val="24"/>
          <w:lang w:eastAsia="ru-RU"/>
        </w:rPr>
        <w:t>Акт сдачи-приемки выполненных работ (оказанных услуг)</w:t>
      </w:r>
    </w:p>
    <w:p w14:paraId="3BCFB9ED" w14:textId="474A5764" w:rsidR="008D1382" w:rsidRPr="008B491A" w:rsidRDefault="008D1382" w:rsidP="008D1382">
      <w:pPr>
        <w:spacing w:after="0" w:line="240" w:lineRule="auto"/>
        <w:rPr>
          <w:rFonts w:ascii="Times New Roman" w:eastAsia="Times New Roman" w:hAnsi="Times New Roman" w:cs="Times New Roman"/>
          <w:b/>
          <w:sz w:val="24"/>
          <w:szCs w:val="24"/>
          <w:lang w:eastAsia="ru-RU"/>
        </w:rPr>
      </w:pPr>
      <w:r w:rsidRPr="008B491A">
        <w:rPr>
          <w:rFonts w:ascii="Times New Roman" w:eastAsia="Times New Roman" w:hAnsi="Times New Roman" w:cs="Times New Roman"/>
          <w:b/>
          <w:sz w:val="24"/>
          <w:szCs w:val="24"/>
          <w:lang w:eastAsia="ru-RU"/>
        </w:rPr>
        <w:t xml:space="preserve">                                                 </w:t>
      </w:r>
      <w:r w:rsidR="0047511B">
        <w:rPr>
          <w:rFonts w:ascii="Times New Roman" w:eastAsia="Times New Roman" w:hAnsi="Times New Roman" w:cs="Times New Roman"/>
          <w:b/>
          <w:sz w:val="24"/>
          <w:szCs w:val="24"/>
          <w:lang w:eastAsia="ru-RU"/>
        </w:rPr>
        <w:t xml:space="preserve">№ </w:t>
      </w:r>
      <w:proofErr w:type="gramStart"/>
      <w:r w:rsidR="0047511B">
        <w:rPr>
          <w:rFonts w:ascii="Times New Roman" w:eastAsia="Times New Roman" w:hAnsi="Times New Roman" w:cs="Times New Roman"/>
          <w:b/>
          <w:sz w:val="24"/>
          <w:szCs w:val="24"/>
          <w:lang w:eastAsia="ru-RU"/>
        </w:rPr>
        <w:t>_  от</w:t>
      </w:r>
      <w:proofErr w:type="gramEnd"/>
      <w:r w:rsidR="0047511B">
        <w:rPr>
          <w:rFonts w:ascii="Times New Roman" w:eastAsia="Times New Roman" w:hAnsi="Times New Roman" w:cs="Times New Roman"/>
          <w:b/>
          <w:sz w:val="24"/>
          <w:szCs w:val="24"/>
          <w:lang w:eastAsia="ru-RU"/>
        </w:rPr>
        <w:t xml:space="preserve"> ______2024</w:t>
      </w:r>
      <w:r w:rsidRPr="008B491A">
        <w:rPr>
          <w:rFonts w:ascii="Times New Roman" w:eastAsia="Times New Roman" w:hAnsi="Times New Roman" w:cs="Times New Roman"/>
          <w:b/>
          <w:sz w:val="24"/>
          <w:szCs w:val="24"/>
          <w:lang w:eastAsia="ru-RU"/>
        </w:rPr>
        <w:t>г.</w:t>
      </w:r>
    </w:p>
    <w:p w14:paraId="2B1C8F0B" w14:textId="77777777" w:rsidR="008D1382" w:rsidRPr="008B491A" w:rsidRDefault="008D1382" w:rsidP="008D1382">
      <w:pPr>
        <w:spacing w:after="0" w:line="360" w:lineRule="auto"/>
        <w:rPr>
          <w:rFonts w:ascii="Times New Roman" w:eastAsia="Times New Roman" w:hAnsi="Times New Roman" w:cs="Times New Roman"/>
          <w:sz w:val="24"/>
          <w:szCs w:val="24"/>
          <w:lang w:eastAsia="ru-RU"/>
        </w:rPr>
      </w:pPr>
    </w:p>
    <w:p w14:paraId="7D0802A5" w14:textId="77777777" w:rsidR="0047511B" w:rsidRPr="0047511B" w:rsidRDefault="008D1382" w:rsidP="0047511B">
      <w:pPr>
        <w:pStyle w:val="ab"/>
        <w:rPr>
          <w:rFonts w:ascii="Times New Roman" w:eastAsia="Times New Roman" w:hAnsi="Times New Roman" w:cs="Times New Roman"/>
          <w:sz w:val="18"/>
          <w:szCs w:val="24"/>
          <w:lang w:eastAsia="ru-RU"/>
        </w:rPr>
      </w:pPr>
      <w:r w:rsidRPr="008B491A">
        <w:rPr>
          <w:rFonts w:ascii="Times New Roman" w:eastAsia="Times New Roman" w:hAnsi="Times New Roman" w:cs="Times New Roman"/>
          <w:b/>
          <w:sz w:val="18"/>
          <w:szCs w:val="24"/>
          <w:lang w:eastAsia="ru-RU"/>
        </w:rPr>
        <w:t>Исполнитель</w:t>
      </w:r>
      <w:r w:rsidRPr="008B491A">
        <w:rPr>
          <w:rFonts w:ascii="Times New Roman" w:eastAsia="Times New Roman" w:hAnsi="Times New Roman" w:cs="Times New Roman"/>
          <w:sz w:val="18"/>
          <w:szCs w:val="24"/>
          <w:lang w:eastAsia="ru-RU"/>
        </w:rPr>
        <w:t xml:space="preserve">: </w:t>
      </w:r>
      <w:r w:rsidR="0047511B" w:rsidRPr="0047511B">
        <w:rPr>
          <w:rFonts w:ascii="Times New Roman" w:eastAsia="Times New Roman" w:hAnsi="Times New Roman" w:cs="Times New Roman"/>
          <w:sz w:val="18"/>
          <w:szCs w:val="24"/>
          <w:lang w:eastAsia="ru-RU"/>
        </w:rPr>
        <w:t>Общество с ограниченной ответственностью «Балтийская Железнодорожная Промышленно-Строительная</w:t>
      </w:r>
    </w:p>
    <w:p w14:paraId="375A7292" w14:textId="77777777" w:rsidR="0047511B" w:rsidRPr="0047511B" w:rsidRDefault="0047511B" w:rsidP="0047511B">
      <w:pPr>
        <w:pStyle w:val="ab"/>
        <w:rPr>
          <w:rFonts w:ascii="Times New Roman" w:eastAsia="Times New Roman" w:hAnsi="Times New Roman" w:cs="Times New Roman"/>
          <w:sz w:val="18"/>
          <w:szCs w:val="24"/>
          <w:lang w:eastAsia="ru-RU"/>
        </w:rPr>
      </w:pPr>
      <w:r w:rsidRPr="0047511B">
        <w:rPr>
          <w:rFonts w:ascii="Times New Roman" w:eastAsia="Times New Roman" w:hAnsi="Times New Roman" w:cs="Times New Roman"/>
          <w:sz w:val="18"/>
          <w:szCs w:val="24"/>
          <w:lang w:eastAsia="ru-RU"/>
        </w:rPr>
        <w:t xml:space="preserve">                          Компания» (ООО «БЖПСК»), ИНН 7838112749, КПП 783801001, 190121, г Санкт-Петербург, </w:t>
      </w:r>
    </w:p>
    <w:p w14:paraId="23EA23FB" w14:textId="77777777" w:rsidR="0047511B" w:rsidRPr="0047511B" w:rsidRDefault="0047511B" w:rsidP="0047511B">
      <w:pPr>
        <w:pStyle w:val="ab"/>
        <w:rPr>
          <w:rFonts w:ascii="Times New Roman" w:eastAsia="Times New Roman" w:hAnsi="Times New Roman" w:cs="Times New Roman"/>
          <w:sz w:val="18"/>
          <w:szCs w:val="24"/>
          <w:lang w:eastAsia="ru-RU"/>
        </w:rPr>
      </w:pPr>
      <w:r w:rsidRPr="0047511B">
        <w:rPr>
          <w:rFonts w:ascii="Times New Roman" w:eastAsia="Times New Roman" w:hAnsi="Times New Roman" w:cs="Times New Roman"/>
          <w:sz w:val="18"/>
          <w:szCs w:val="24"/>
          <w:lang w:eastAsia="ru-RU"/>
        </w:rPr>
        <w:t xml:space="preserve">                          </w:t>
      </w:r>
      <w:proofErr w:type="spellStart"/>
      <w:r w:rsidRPr="0047511B">
        <w:rPr>
          <w:rFonts w:ascii="Times New Roman" w:eastAsia="Times New Roman" w:hAnsi="Times New Roman" w:cs="Times New Roman"/>
          <w:sz w:val="18"/>
          <w:szCs w:val="24"/>
          <w:lang w:eastAsia="ru-RU"/>
        </w:rPr>
        <w:t>ул</w:t>
      </w:r>
      <w:proofErr w:type="spellEnd"/>
      <w:r w:rsidRPr="0047511B">
        <w:rPr>
          <w:rFonts w:ascii="Times New Roman" w:eastAsia="Times New Roman" w:hAnsi="Times New Roman" w:cs="Times New Roman"/>
          <w:sz w:val="18"/>
          <w:szCs w:val="24"/>
          <w:lang w:eastAsia="ru-RU"/>
        </w:rPr>
        <w:t xml:space="preserve"> Декабристов, д. 62-64, литера А, пом. 11-Н, оф.9В, Р/с 40702 810 1 9033 0005148, Банк получателя ПАО</w:t>
      </w:r>
    </w:p>
    <w:p w14:paraId="68731EF6" w14:textId="77777777" w:rsidR="0047511B" w:rsidRPr="0047511B" w:rsidRDefault="0047511B" w:rsidP="0047511B">
      <w:pPr>
        <w:pStyle w:val="ab"/>
        <w:rPr>
          <w:rFonts w:ascii="Times New Roman" w:eastAsia="Times New Roman" w:hAnsi="Times New Roman" w:cs="Times New Roman"/>
          <w:sz w:val="18"/>
          <w:szCs w:val="24"/>
          <w:lang w:eastAsia="ru-RU"/>
        </w:rPr>
      </w:pPr>
      <w:r w:rsidRPr="0047511B">
        <w:rPr>
          <w:rFonts w:ascii="Times New Roman" w:eastAsia="Times New Roman" w:hAnsi="Times New Roman" w:cs="Times New Roman"/>
          <w:sz w:val="18"/>
          <w:szCs w:val="24"/>
          <w:lang w:eastAsia="ru-RU"/>
        </w:rPr>
        <w:t xml:space="preserve">                         "БАНК "САНКТ-ПЕТЕРБУРГ", Кор. Счёт 30101 810 9 0000 0000790, БИК 044030790, </w:t>
      </w:r>
    </w:p>
    <w:p w14:paraId="5ECBE234" w14:textId="2377A7D9" w:rsidR="008D1382" w:rsidRPr="0047511B" w:rsidRDefault="0047511B" w:rsidP="0047511B">
      <w:pPr>
        <w:pStyle w:val="ab"/>
        <w:rPr>
          <w:rFonts w:ascii="Times New Roman" w:eastAsia="Times New Roman" w:hAnsi="Times New Roman" w:cs="Times New Roman"/>
          <w:sz w:val="18"/>
          <w:szCs w:val="24"/>
          <w:lang w:val="en-US" w:eastAsia="ru-RU"/>
        </w:rPr>
      </w:pPr>
      <w:r w:rsidRPr="0047511B">
        <w:rPr>
          <w:rFonts w:ascii="Times New Roman" w:eastAsia="Times New Roman" w:hAnsi="Times New Roman" w:cs="Times New Roman"/>
          <w:sz w:val="18"/>
          <w:szCs w:val="24"/>
          <w:lang w:eastAsia="ru-RU"/>
        </w:rPr>
        <w:t xml:space="preserve">                          </w:t>
      </w:r>
      <w:r w:rsidRPr="0047511B">
        <w:rPr>
          <w:rFonts w:ascii="Times New Roman" w:eastAsia="Times New Roman" w:hAnsi="Times New Roman" w:cs="Times New Roman"/>
          <w:sz w:val="18"/>
          <w:szCs w:val="24"/>
          <w:lang w:val="en-US" w:eastAsia="ru-RU"/>
        </w:rPr>
        <w:t>E-mail: bzpsk@inbox.ru</w:t>
      </w:r>
      <w:proofErr w:type="gramStart"/>
      <w:r w:rsidRPr="0047511B">
        <w:rPr>
          <w:rFonts w:ascii="Times New Roman" w:eastAsia="Times New Roman" w:hAnsi="Times New Roman" w:cs="Times New Roman"/>
          <w:sz w:val="18"/>
          <w:szCs w:val="24"/>
          <w:lang w:val="en-US" w:eastAsia="ru-RU"/>
        </w:rPr>
        <w:t xml:space="preserve">,  </w:t>
      </w:r>
      <w:r w:rsidRPr="0047511B">
        <w:rPr>
          <w:rFonts w:ascii="Times New Roman" w:eastAsia="Times New Roman" w:hAnsi="Times New Roman" w:cs="Times New Roman"/>
          <w:sz w:val="18"/>
          <w:szCs w:val="24"/>
          <w:lang w:eastAsia="ru-RU"/>
        </w:rPr>
        <w:t>Тел</w:t>
      </w:r>
      <w:proofErr w:type="gramEnd"/>
      <w:r w:rsidRPr="0047511B">
        <w:rPr>
          <w:rFonts w:ascii="Times New Roman" w:eastAsia="Times New Roman" w:hAnsi="Times New Roman" w:cs="Times New Roman"/>
          <w:sz w:val="18"/>
          <w:szCs w:val="24"/>
          <w:lang w:val="en-US" w:eastAsia="ru-RU"/>
        </w:rPr>
        <w:t>: 8(499) 433-01-77</w:t>
      </w:r>
    </w:p>
    <w:p w14:paraId="4EB1D7D4" w14:textId="77777777" w:rsidR="008D1382" w:rsidRPr="008B491A" w:rsidRDefault="008D1382" w:rsidP="008D1382">
      <w:pPr>
        <w:spacing w:after="0" w:line="240" w:lineRule="auto"/>
        <w:rPr>
          <w:rFonts w:ascii="Times New Roman" w:eastAsia="Times New Roman" w:hAnsi="Times New Roman" w:cs="Times New Roman"/>
          <w:sz w:val="18"/>
          <w:szCs w:val="24"/>
          <w:lang w:val="it-IT" w:eastAsia="ru-RU"/>
        </w:rPr>
      </w:pPr>
      <w:r w:rsidRPr="008B491A">
        <w:rPr>
          <w:rFonts w:ascii="Times New Roman" w:eastAsia="Times New Roman" w:hAnsi="Times New Roman" w:cs="Times New Roman"/>
          <w:sz w:val="18"/>
          <w:szCs w:val="24"/>
          <w:lang w:val="it-IT" w:eastAsia="ru-RU"/>
        </w:rPr>
        <w:t xml:space="preserve">                        </w:t>
      </w:r>
    </w:p>
    <w:p w14:paraId="17B1D249" w14:textId="7C68D8F5" w:rsidR="008D1382" w:rsidRPr="008B491A" w:rsidRDefault="008D1382" w:rsidP="0047511B">
      <w:pPr>
        <w:spacing w:after="0" w:line="240" w:lineRule="auto"/>
        <w:rPr>
          <w:rFonts w:ascii="Times New Roman" w:eastAsia="Times New Roman" w:hAnsi="Times New Roman" w:cs="Times New Roman"/>
          <w:sz w:val="18"/>
          <w:szCs w:val="24"/>
          <w:lang w:val="it-IT" w:eastAsia="ru-RU"/>
        </w:rPr>
      </w:pPr>
      <w:proofErr w:type="gramStart"/>
      <w:r w:rsidRPr="008B491A">
        <w:rPr>
          <w:rFonts w:ascii="Times New Roman" w:eastAsia="Times New Roman" w:hAnsi="Times New Roman" w:cs="Times New Roman"/>
          <w:b/>
          <w:sz w:val="18"/>
          <w:szCs w:val="24"/>
          <w:lang w:eastAsia="ru-RU"/>
        </w:rPr>
        <w:t>Заказчик</w:t>
      </w:r>
      <w:r w:rsidRPr="008B491A">
        <w:rPr>
          <w:rFonts w:ascii="Times New Roman" w:eastAsia="Times New Roman" w:hAnsi="Times New Roman" w:cs="Times New Roman"/>
          <w:sz w:val="18"/>
          <w:szCs w:val="24"/>
          <w:lang w:eastAsia="ru-RU"/>
        </w:rPr>
        <w:t xml:space="preserve"> :</w:t>
      </w:r>
      <w:proofErr w:type="gramEnd"/>
      <w:r w:rsidRPr="008B491A">
        <w:rPr>
          <w:rFonts w:ascii="Times New Roman" w:eastAsia="Times New Roman" w:hAnsi="Times New Roman" w:cs="Times New Roman"/>
          <w:sz w:val="18"/>
          <w:szCs w:val="24"/>
          <w:lang w:eastAsia="ru-RU"/>
        </w:rPr>
        <w:t xml:space="preserve">  </w:t>
      </w:r>
      <w:r w:rsidR="00CA23C3" w:rsidRPr="008B491A">
        <w:rPr>
          <w:rFonts w:ascii="Times New Roman" w:eastAsia="Times New Roman" w:hAnsi="Times New Roman" w:cs="Times New Roman"/>
          <w:sz w:val="18"/>
          <w:szCs w:val="24"/>
          <w:lang w:eastAsia="ru-RU"/>
        </w:rPr>
        <w:t xml:space="preserve">    </w:t>
      </w:r>
      <w:r w:rsidRPr="008B491A">
        <w:rPr>
          <w:rFonts w:ascii="Times New Roman" w:eastAsia="Times New Roman" w:hAnsi="Times New Roman" w:cs="Times New Roman"/>
          <w:sz w:val="18"/>
          <w:szCs w:val="24"/>
          <w:lang w:eastAsia="ru-RU"/>
        </w:rPr>
        <w:t xml:space="preserve"> </w:t>
      </w:r>
      <w:r w:rsidR="0047511B">
        <w:rPr>
          <w:rFonts w:ascii="Times New Roman" w:eastAsia="Times New Roman" w:hAnsi="Times New Roman" w:cs="Times New Roman"/>
          <w:sz w:val="18"/>
          <w:szCs w:val="24"/>
          <w:lang w:eastAsia="ru-RU"/>
        </w:rPr>
        <w:t>___________________________________________________________________________________________</w:t>
      </w:r>
    </w:p>
    <w:p w14:paraId="1BE669C9" w14:textId="77777777" w:rsidR="008D1382" w:rsidRPr="008B491A" w:rsidRDefault="008D1382" w:rsidP="008D1382">
      <w:pPr>
        <w:tabs>
          <w:tab w:val="left" w:pos="1185"/>
        </w:tabs>
        <w:spacing w:after="0" w:line="240" w:lineRule="auto"/>
        <w:rPr>
          <w:rFonts w:ascii="Times New Roman" w:eastAsia="Times New Roman" w:hAnsi="Times New Roman" w:cs="Times New Roman"/>
          <w:sz w:val="24"/>
          <w:szCs w:val="24"/>
          <w:lang w:val="it-IT" w:eastAsia="ru-RU"/>
        </w:rPr>
      </w:pPr>
    </w:p>
    <w:p w14:paraId="71750C3F" w14:textId="1B937084" w:rsidR="008D1382" w:rsidRPr="008B491A" w:rsidRDefault="00B7061D" w:rsidP="008D1382">
      <w:pPr>
        <w:tabs>
          <w:tab w:val="left" w:pos="1185"/>
        </w:tabs>
        <w:spacing w:after="0" w:line="240" w:lineRule="auto"/>
        <w:rPr>
          <w:rFonts w:ascii="Times New Roman" w:eastAsia="Times New Roman" w:hAnsi="Times New Roman" w:cs="Times New Roman"/>
          <w:sz w:val="24"/>
          <w:szCs w:val="24"/>
          <w:lang w:eastAsia="ru-RU"/>
        </w:rPr>
      </w:pPr>
      <w:r w:rsidRPr="008B491A">
        <w:rPr>
          <w:rFonts w:ascii="Times New Roman" w:eastAsia="Times New Roman" w:hAnsi="Times New Roman" w:cs="Times New Roman"/>
          <w:sz w:val="24"/>
          <w:szCs w:val="24"/>
          <w:lang w:eastAsia="ru-RU"/>
        </w:rPr>
        <w:t xml:space="preserve">Исполнителем по Договору № </w:t>
      </w:r>
      <w:r w:rsidR="0047511B">
        <w:rPr>
          <w:rFonts w:ascii="Times New Roman" w:eastAsia="Times New Roman" w:hAnsi="Times New Roman" w:cs="Times New Roman"/>
          <w:sz w:val="24"/>
          <w:szCs w:val="24"/>
          <w:lang w:eastAsia="ru-RU"/>
        </w:rPr>
        <w:t>__</w:t>
      </w:r>
      <w:r w:rsidR="008D1382" w:rsidRPr="008B491A">
        <w:rPr>
          <w:rFonts w:ascii="Times New Roman" w:eastAsia="Times New Roman" w:hAnsi="Times New Roman" w:cs="Times New Roman"/>
          <w:sz w:val="24"/>
          <w:szCs w:val="24"/>
          <w:lang w:eastAsia="ru-RU"/>
        </w:rPr>
        <w:t xml:space="preserve">/ТОР от </w:t>
      </w:r>
      <w:r w:rsidR="0047511B">
        <w:rPr>
          <w:rFonts w:ascii="Times New Roman" w:eastAsia="Times New Roman" w:hAnsi="Times New Roman" w:cs="Times New Roman"/>
          <w:sz w:val="24"/>
          <w:szCs w:val="24"/>
          <w:lang w:eastAsia="ru-RU"/>
        </w:rPr>
        <w:t>______</w:t>
      </w:r>
      <w:r w:rsidR="008D1382" w:rsidRPr="008B491A">
        <w:rPr>
          <w:rFonts w:ascii="Times New Roman" w:eastAsia="Times New Roman" w:hAnsi="Times New Roman" w:cs="Times New Roman"/>
          <w:sz w:val="24"/>
          <w:szCs w:val="24"/>
          <w:lang w:eastAsia="ru-RU"/>
        </w:rPr>
        <w:t xml:space="preserve"> были выполнены следующие работы (оказаны следующие услуги):</w:t>
      </w:r>
    </w:p>
    <w:p w14:paraId="3263D0FD" w14:textId="77777777" w:rsidR="008D1382" w:rsidRPr="008B491A" w:rsidRDefault="008D1382" w:rsidP="008D1382">
      <w:pPr>
        <w:tabs>
          <w:tab w:val="left" w:pos="1185"/>
        </w:tabs>
        <w:spacing w:after="0" w:line="240" w:lineRule="auto"/>
        <w:rPr>
          <w:rFonts w:ascii="Times New Roman" w:eastAsia="Times New Roman" w:hAnsi="Times New Roman" w:cs="Times New Roman"/>
          <w:sz w:val="24"/>
          <w:szCs w:val="24"/>
          <w:lang w:eastAsia="ru-RU"/>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64"/>
        <w:gridCol w:w="4594"/>
        <w:gridCol w:w="1293"/>
        <w:gridCol w:w="822"/>
        <w:gridCol w:w="1142"/>
        <w:gridCol w:w="1407"/>
      </w:tblGrid>
      <w:tr w:rsidR="008D1382" w:rsidRPr="008B491A" w14:paraId="43ECC1F3" w14:textId="77777777" w:rsidTr="00D86092">
        <w:trPr>
          <w:trHeight w:val="397"/>
        </w:trPr>
        <w:tc>
          <w:tcPr>
            <w:tcW w:w="389" w:type="dxa"/>
            <w:vAlign w:val="center"/>
          </w:tcPr>
          <w:p w14:paraId="3A553661" w14:textId="77777777" w:rsidR="008D1382" w:rsidRPr="008B491A" w:rsidRDefault="008D1382" w:rsidP="00D86092">
            <w:pPr>
              <w:spacing w:after="0" w:line="240" w:lineRule="auto"/>
              <w:jc w:val="center"/>
              <w:rPr>
                <w:rFonts w:ascii="Times New Roman" w:eastAsia="Times New Roman" w:hAnsi="Times New Roman" w:cs="Times New Roman"/>
                <w:b/>
                <w:sz w:val="24"/>
                <w:szCs w:val="24"/>
                <w:lang w:eastAsia="ru-RU"/>
              </w:rPr>
            </w:pPr>
            <w:r w:rsidRPr="008B491A">
              <w:rPr>
                <w:rFonts w:ascii="Times New Roman" w:eastAsia="Times New Roman" w:hAnsi="Times New Roman" w:cs="Times New Roman"/>
                <w:b/>
                <w:sz w:val="24"/>
                <w:szCs w:val="24"/>
                <w:lang w:eastAsia="ru-RU"/>
              </w:rPr>
              <w:t>№</w:t>
            </w:r>
          </w:p>
        </w:tc>
        <w:tc>
          <w:tcPr>
            <w:tcW w:w="5282" w:type="dxa"/>
            <w:vAlign w:val="center"/>
          </w:tcPr>
          <w:p w14:paraId="7213F11D" w14:textId="77777777" w:rsidR="008D1382" w:rsidRPr="008B491A" w:rsidRDefault="008D1382" w:rsidP="00D86092">
            <w:pPr>
              <w:spacing w:after="0" w:line="240" w:lineRule="auto"/>
              <w:jc w:val="center"/>
              <w:rPr>
                <w:rFonts w:ascii="Times New Roman" w:eastAsia="Times New Roman" w:hAnsi="Times New Roman" w:cs="Times New Roman"/>
                <w:b/>
                <w:sz w:val="24"/>
                <w:szCs w:val="24"/>
                <w:lang w:eastAsia="ru-RU"/>
              </w:rPr>
            </w:pPr>
            <w:r w:rsidRPr="008B491A">
              <w:rPr>
                <w:rFonts w:ascii="Times New Roman" w:eastAsia="Times New Roman" w:hAnsi="Times New Roman" w:cs="Times New Roman"/>
                <w:b/>
                <w:sz w:val="24"/>
                <w:szCs w:val="24"/>
                <w:lang w:eastAsia="ru-RU"/>
              </w:rPr>
              <w:t>Наименование работы (услуги)</w:t>
            </w:r>
          </w:p>
        </w:tc>
        <w:tc>
          <w:tcPr>
            <w:tcW w:w="1080" w:type="dxa"/>
            <w:vAlign w:val="center"/>
          </w:tcPr>
          <w:p w14:paraId="0215E97D" w14:textId="77777777" w:rsidR="008D1382" w:rsidRPr="008B491A" w:rsidRDefault="008D1382" w:rsidP="00D86092">
            <w:pPr>
              <w:spacing w:after="0" w:line="240" w:lineRule="auto"/>
              <w:jc w:val="center"/>
              <w:rPr>
                <w:rFonts w:ascii="Times New Roman" w:eastAsia="Times New Roman" w:hAnsi="Times New Roman" w:cs="Times New Roman"/>
                <w:b/>
                <w:sz w:val="24"/>
                <w:szCs w:val="24"/>
                <w:lang w:eastAsia="ru-RU"/>
              </w:rPr>
            </w:pPr>
            <w:r w:rsidRPr="008B491A">
              <w:rPr>
                <w:rFonts w:ascii="Times New Roman" w:eastAsia="Times New Roman" w:hAnsi="Times New Roman" w:cs="Times New Roman"/>
                <w:b/>
                <w:sz w:val="24"/>
                <w:szCs w:val="24"/>
                <w:lang w:eastAsia="ru-RU"/>
              </w:rPr>
              <w:t>Количество</w:t>
            </w:r>
          </w:p>
        </w:tc>
        <w:tc>
          <w:tcPr>
            <w:tcW w:w="904" w:type="dxa"/>
            <w:vAlign w:val="center"/>
          </w:tcPr>
          <w:p w14:paraId="1DAB0EF1" w14:textId="77777777" w:rsidR="008D1382" w:rsidRPr="008B491A" w:rsidRDefault="008D1382" w:rsidP="00D86092">
            <w:pPr>
              <w:spacing w:after="0" w:line="240" w:lineRule="auto"/>
              <w:jc w:val="center"/>
              <w:rPr>
                <w:rFonts w:ascii="Times New Roman" w:eastAsia="Times New Roman" w:hAnsi="Times New Roman" w:cs="Times New Roman"/>
                <w:b/>
                <w:sz w:val="24"/>
                <w:szCs w:val="24"/>
                <w:lang w:eastAsia="ru-RU"/>
              </w:rPr>
            </w:pPr>
            <w:r w:rsidRPr="008B491A">
              <w:rPr>
                <w:rFonts w:ascii="Times New Roman" w:eastAsia="Times New Roman" w:hAnsi="Times New Roman" w:cs="Times New Roman"/>
                <w:b/>
                <w:sz w:val="24"/>
                <w:szCs w:val="24"/>
                <w:lang w:eastAsia="ru-RU"/>
              </w:rPr>
              <w:t>Ед. изм.</w:t>
            </w:r>
          </w:p>
        </w:tc>
        <w:tc>
          <w:tcPr>
            <w:tcW w:w="1276" w:type="dxa"/>
            <w:vAlign w:val="center"/>
          </w:tcPr>
          <w:p w14:paraId="466905AD" w14:textId="77777777" w:rsidR="008D1382" w:rsidRPr="008B491A" w:rsidRDefault="008D1382" w:rsidP="00D86092">
            <w:pPr>
              <w:spacing w:after="0" w:line="240" w:lineRule="auto"/>
              <w:jc w:val="center"/>
              <w:rPr>
                <w:rFonts w:ascii="Times New Roman" w:eastAsia="Times New Roman" w:hAnsi="Times New Roman" w:cs="Times New Roman"/>
                <w:b/>
                <w:sz w:val="24"/>
                <w:szCs w:val="24"/>
                <w:lang w:eastAsia="ru-RU"/>
              </w:rPr>
            </w:pPr>
            <w:r w:rsidRPr="008B491A">
              <w:rPr>
                <w:rFonts w:ascii="Times New Roman" w:eastAsia="Times New Roman" w:hAnsi="Times New Roman" w:cs="Times New Roman"/>
                <w:b/>
                <w:sz w:val="24"/>
                <w:szCs w:val="24"/>
                <w:lang w:eastAsia="ru-RU"/>
              </w:rPr>
              <w:t>Цена</w:t>
            </w:r>
          </w:p>
        </w:tc>
        <w:tc>
          <w:tcPr>
            <w:tcW w:w="1559" w:type="dxa"/>
            <w:vAlign w:val="center"/>
          </w:tcPr>
          <w:p w14:paraId="460B8B53" w14:textId="77777777" w:rsidR="008D1382" w:rsidRPr="008B491A" w:rsidRDefault="008D1382" w:rsidP="00D86092">
            <w:pPr>
              <w:spacing w:after="0" w:line="240" w:lineRule="auto"/>
              <w:jc w:val="center"/>
              <w:rPr>
                <w:rFonts w:ascii="Times New Roman" w:eastAsia="Times New Roman" w:hAnsi="Times New Roman" w:cs="Times New Roman"/>
                <w:b/>
                <w:sz w:val="24"/>
                <w:szCs w:val="24"/>
                <w:lang w:eastAsia="ru-RU"/>
              </w:rPr>
            </w:pPr>
            <w:r w:rsidRPr="008B491A">
              <w:rPr>
                <w:rFonts w:ascii="Times New Roman" w:eastAsia="Times New Roman" w:hAnsi="Times New Roman" w:cs="Times New Roman"/>
                <w:b/>
                <w:sz w:val="24"/>
                <w:szCs w:val="24"/>
                <w:lang w:eastAsia="ru-RU"/>
              </w:rPr>
              <w:t>Сумма</w:t>
            </w:r>
          </w:p>
        </w:tc>
      </w:tr>
      <w:tr w:rsidR="008D1382" w:rsidRPr="008B491A" w14:paraId="25B4DD23" w14:textId="77777777" w:rsidTr="00D86092">
        <w:trPr>
          <w:trHeight w:val="340"/>
        </w:trPr>
        <w:tc>
          <w:tcPr>
            <w:tcW w:w="389" w:type="dxa"/>
            <w:vAlign w:val="center"/>
          </w:tcPr>
          <w:p w14:paraId="6CD95619" w14:textId="77777777" w:rsidR="008D1382" w:rsidRPr="008B491A" w:rsidRDefault="008D1382" w:rsidP="00D86092">
            <w:pPr>
              <w:spacing w:after="0" w:line="240" w:lineRule="auto"/>
              <w:jc w:val="center"/>
              <w:rPr>
                <w:rFonts w:ascii="Times New Roman" w:eastAsia="Times New Roman" w:hAnsi="Times New Roman" w:cs="Times New Roman"/>
                <w:sz w:val="24"/>
                <w:szCs w:val="24"/>
                <w:lang w:eastAsia="ru-RU"/>
              </w:rPr>
            </w:pPr>
            <w:r w:rsidRPr="008B491A">
              <w:rPr>
                <w:rFonts w:ascii="Times New Roman" w:eastAsia="Times New Roman" w:hAnsi="Times New Roman" w:cs="Times New Roman"/>
                <w:sz w:val="24"/>
                <w:szCs w:val="24"/>
                <w:lang w:eastAsia="ru-RU"/>
              </w:rPr>
              <w:t>1</w:t>
            </w:r>
          </w:p>
        </w:tc>
        <w:tc>
          <w:tcPr>
            <w:tcW w:w="5282" w:type="dxa"/>
            <w:vAlign w:val="center"/>
          </w:tcPr>
          <w:p w14:paraId="68C90094" w14:textId="77777777" w:rsidR="008D1382" w:rsidRPr="008B491A" w:rsidRDefault="008D1382" w:rsidP="00D86092">
            <w:pPr>
              <w:spacing w:after="0" w:line="240" w:lineRule="auto"/>
              <w:ind w:left="57"/>
              <w:jc w:val="both"/>
              <w:rPr>
                <w:rFonts w:ascii="Times New Roman" w:eastAsia="Times New Roman" w:hAnsi="Times New Roman" w:cs="Times New Roman"/>
                <w:sz w:val="24"/>
                <w:szCs w:val="24"/>
                <w:lang w:eastAsia="ru-RU"/>
              </w:rPr>
            </w:pPr>
          </w:p>
        </w:tc>
        <w:tc>
          <w:tcPr>
            <w:tcW w:w="1080" w:type="dxa"/>
            <w:vAlign w:val="center"/>
          </w:tcPr>
          <w:p w14:paraId="02282594" w14:textId="77777777" w:rsidR="008D1382" w:rsidRPr="008B491A" w:rsidRDefault="008D1382" w:rsidP="00D86092">
            <w:pPr>
              <w:spacing w:after="0" w:line="240" w:lineRule="auto"/>
              <w:jc w:val="center"/>
              <w:rPr>
                <w:rFonts w:ascii="Times New Roman" w:eastAsia="Times New Roman" w:hAnsi="Times New Roman" w:cs="Times New Roman"/>
                <w:sz w:val="24"/>
                <w:szCs w:val="24"/>
                <w:lang w:eastAsia="ru-RU"/>
              </w:rPr>
            </w:pPr>
          </w:p>
        </w:tc>
        <w:tc>
          <w:tcPr>
            <w:tcW w:w="904" w:type="dxa"/>
            <w:vAlign w:val="center"/>
          </w:tcPr>
          <w:p w14:paraId="59366340" w14:textId="77777777" w:rsidR="008D1382" w:rsidRPr="008B491A" w:rsidRDefault="008D1382" w:rsidP="00D86092">
            <w:pPr>
              <w:spacing w:after="0" w:line="240" w:lineRule="auto"/>
              <w:jc w:val="center"/>
              <w:rPr>
                <w:rFonts w:ascii="Times New Roman" w:eastAsia="Times New Roman" w:hAnsi="Times New Roman" w:cs="Times New Roman"/>
                <w:sz w:val="24"/>
                <w:szCs w:val="24"/>
                <w:lang w:eastAsia="ru-RU"/>
              </w:rPr>
            </w:pPr>
          </w:p>
        </w:tc>
        <w:tc>
          <w:tcPr>
            <w:tcW w:w="1276" w:type="dxa"/>
            <w:vAlign w:val="center"/>
          </w:tcPr>
          <w:p w14:paraId="168A68D8" w14:textId="77777777" w:rsidR="008D1382" w:rsidRPr="008B491A" w:rsidRDefault="008D1382" w:rsidP="00D86092">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56E4E1BC" w14:textId="77777777" w:rsidR="008D1382" w:rsidRPr="008B491A" w:rsidRDefault="008D1382" w:rsidP="00D86092">
            <w:pPr>
              <w:spacing w:after="0" w:line="240" w:lineRule="auto"/>
              <w:jc w:val="center"/>
              <w:rPr>
                <w:rFonts w:ascii="Times New Roman" w:eastAsia="Times New Roman" w:hAnsi="Times New Roman" w:cs="Times New Roman"/>
                <w:sz w:val="24"/>
                <w:szCs w:val="24"/>
                <w:lang w:eastAsia="ru-RU"/>
              </w:rPr>
            </w:pPr>
          </w:p>
        </w:tc>
      </w:tr>
      <w:tr w:rsidR="008D1382" w:rsidRPr="008B491A" w14:paraId="3D7219A5" w14:textId="77777777" w:rsidTr="00D86092">
        <w:trPr>
          <w:trHeight w:val="340"/>
        </w:trPr>
        <w:tc>
          <w:tcPr>
            <w:tcW w:w="8931" w:type="dxa"/>
            <w:gridSpan w:val="5"/>
            <w:tcBorders>
              <w:left w:val="nil"/>
              <w:bottom w:val="nil"/>
            </w:tcBorders>
            <w:vAlign w:val="center"/>
          </w:tcPr>
          <w:p w14:paraId="26945A83" w14:textId="77777777" w:rsidR="008D1382" w:rsidRPr="008B491A" w:rsidRDefault="008D1382" w:rsidP="00D86092">
            <w:pPr>
              <w:spacing w:after="0" w:line="240" w:lineRule="auto"/>
              <w:ind w:right="113"/>
              <w:jc w:val="right"/>
              <w:rPr>
                <w:rFonts w:ascii="Times New Roman" w:eastAsia="Times New Roman" w:hAnsi="Times New Roman" w:cs="Times New Roman"/>
                <w:b/>
                <w:sz w:val="24"/>
                <w:szCs w:val="24"/>
                <w:lang w:eastAsia="ru-RU"/>
              </w:rPr>
            </w:pPr>
            <w:r w:rsidRPr="008B491A">
              <w:rPr>
                <w:rFonts w:ascii="Times New Roman" w:eastAsia="Times New Roman" w:hAnsi="Times New Roman" w:cs="Times New Roman"/>
                <w:b/>
                <w:sz w:val="24"/>
                <w:szCs w:val="24"/>
                <w:lang w:eastAsia="ru-RU"/>
              </w:rPr>
              <w:t>Итого:</w:t>
            </w:r>
          </w:p>
        </w:tc>
        <w:tc>
          <w:tcPr>
            <w:tcW w:w="1559" w:type="dxa"/>
            <w:vAlign w:val="center"/>
          </w:tcPr>
          <w:p w14:paraId="2461226B" w14:textId="77777777" w:rsidR="008D1382" w:rsidRPr="008B491A" w:rsidRDefault="008D1382" w:rsidP="00D86092">
            <w:pPr>
              <w:spacing w:after="0" w:line="240" w:lineRule="auto"/>
              <w:jc w:val="center"/>
              <w:rPr>
                <w:rFonts w:ascii="Times New Roman" w:eastAsia="Times New Roman" w:hAnsi="Times New Roman" w:cs="Times New Roman"/>
                <w:sz w:val="24"/>
                <w:szCs w:val="24"/>
                <w:lang w:eastAsia="ru-RU"/>
              </w:rPr>
            </w:pPr>
          </w:p>
        </w:tc>
      </w:tr>
      <w:tr w:rsidR="008D1382" w:rsidRPr="008B491A" w14:paraId="5355FC42" w14:textId="77777777" w:rsidTr="00D86092">
        <w:trPr>
          <w:trHeight w:val="340"/>
        </w:trPr>
        <w:tc>
          <w:tcPr>
            <w:tcW w:w="8931" w:type="dxa"/>
            <w:gridSpan w:val="5"/>
            <w:tcBorders>
              <w:top w:val="nil"/>
              <w:left w:val="nil"/>
              <w:bottom w:val="nil"/>
            </w:tcBorders>
            <w:vAlign w:val="center"/>
          </w:tcPr>
          <w:p w14:paraId="5D4EA050" w14:textId="77777777" w:rsidR="008D1382" w:rsidRPr="008B491A" w:rsidRDefault="008D1382" w:rsidP="00D86092">
            <w:pPr>
              <w:spacing w:after="0" w:line="240" w:lineRule="auto"/>
              <w:ind w:right="113"/>
              <w:jc w:val="right"/>
              <w:rPr>
                <w:rFonts w:ascii="Times New Roman" w:eastAsia="Times New Roman" w:hAnsi="Times New Roman" w:cs="Times New Roman"/>
                <w:b/>
                <w:sz w:val="24"/>
                <w:szCs w:val="24"/>
                <w:lang w:eastAsia="ru-RU"/>
              </w:rPr>
            </w:pPr>
            <w:r w:rsidRPr="008B491A">
              <w:rPr>
                <w:rFonts w:ascii="Times New Roman" w:eastAsia="Times New Roman" w:hAnsi="Times New Roman" w:cs="Times New Roman"/>
                <w:b/>
                <w:sz w:val="24"/>
                <w:szCs w:val="24"/>
                <w:lang w:eastAsia="ru-RU"/>
              </w:rPr>
              <w:t>НДС (20%)</w:t>
            </w:r>
          </w:p>
        </w:tc>
        <w:tc>
          <w:tcPr>
            <w:tcW w:w="1559" w:type="dxa"/>
            <w:vAlign w:val="center"/>
          </w:tcPr>
          <w:p w14:paraId="2C6900F2" w14:textId="77777777" w:rsidR="008D1382" w:rsidRPr="008B491A" w:rsidRDefault="008D1382" w:rsidP="00D86092">
            <w:pPr>
              <w:spacing w:after="0" w:line="240" w:lineRule="auto"/>
              <w:jc w:val="center"/>
              <w:rPr>
                <w:rFonts w:ascii="Times New Roman" w:eastAsia="Times New Roman" w:hAnsi="Times New Roman" w:cs="Times New Roman"/>
                <w:sz w:val="24"/>
                <w:szCs w:val="24"/>
                <w:lang w:eastAsia="ru-RU"/>
              </w:rPr>
            </w:pPr>
          </w:p>
        </w:tc>
      </w:tr>
      <w:tr w:rsidR="008D1382" w:rsidRPr="008B491A" w14:paraId="0DED8DBD" w14:textId="77777777" w:rsidTr="00D86092">
        <w:trPr>
          <w:trHeight w:val="340"/>
        </w:trPr>
        <w:tc>
          <w:tcPr>
            <w:tcW w:w="8931" w:type="dxa"/>
            <w:gridSpan w:val="5"/>
            <w:tcBorders>
              <w:top w:val="nil"/>
              <w:left w:val="nil"/>
              <w:bottom w:val="nil"/>
            </w:tcBorders>
            <w:vAlign w:val="center"/>
          </w:tcPr>
          <w:p w14:paraId="24BB6099" w14:textId="77777777" w:rsidR="008D1382" w:rsidRPr="008B491A" w:rsidRDefault="008D1382" w:rsidP="00D86092">
            <w:pPr>
              <w:spacing w:after="0" w:line="240" w:lineRule="auto"/>
              <w:ind w:right="113"/>
              <w:jc w:val="right"/>
              <w:rPr>
                <w:rFonts w:ascii="Times New Roman" w:eastAsia="Times New Roman" w:hAnsi="Times New Roman" w:cs="Times New Roman"/>
                <w:b/>
                <w:sz w:val="24"/>
                <w:szCs w:val="24"/>
                <w:lang w:eastAsia="ru-RU"/>
              </w:rPr>
            </w:pPr>
            <w:r w:rsidRPr="008B491A">
              <w:rPr>
                <w:rFonts w:ascii="Times New Roman" w:eastAsia="Times New Roman" w:hAnsi="Times New Roman" w:cs="Times New Roman"/>
                <w:b/>
                <w:sz w:val="24"/>
                <w:szCs w:val="24"/>
                <w:lang w:eastAsia="ru-RU"/>
              </w:rPr>
              <w:t>Всего (с учетом НДС)</w:t>
            </w:r>
          </w:p>
        </w:tc>
        <w:tc>
          <w:tcPr>
            <w:tcW w:w="1559" w:type="dxa"/>
            <w:vAlign w:val="center"/>
          </w:tcPr>
          <w:p w14:paraId="43758148" w14:textId="77777777" w:rsidR="008D1382" w:rsidRPr="008B491A" w:rsidRDefault="008D1382" w:rsidP="00D86092">
            <w:pPr>
              <w:spacing w:after="0" w:line="240" w:lineRule="auto"/>
              <w:jc w:val="center"/>
              <w:rPr>
                <w:rFonts w:ascii="Times New Roman" w:eastAsia="Times New Roman" w:hAnsi="Times New Roman" w:cs="Times New Roman"/>
                <w:sz w:val="24"/>
                <w:szCs w:val="24"/>
                <w:lang w:eastAsia="ru-RU"/>
              </w:rPr>
            </w:pPr>
          </w:p>
        </w:tc>
      </w:tr>
    </w:tbl>
    <w:p w14:paraId="6D633252" w14:textId="77777777" w:rsidR="008D1382" w:rsidRPr="008B491A" w:rsidRDefault="008D1382" w:rsidP="008D1382">
      <w:pPr>
        <w:spacing w:after="0" w:line="240" w:lineRule="auto"/>
        <w:rPr>
          <w:rFonts w:ascii="Times New Roman" w:eastAsia="Times New Roman" w:hAnsi="Times New Roman" w:cs="Times New Roman"/>
          <w:b/>
          <w:sz w:val="24"/>
          <w:szCs w:val="24"/>
          <w:lang w:eastAsia="ru-RU"/>
        </w:rPr>
      </w:pPr>
    </w:p>
    <w:p w14:paraId="118E6981" w14:textId="77777777" w:rsidR="008D1382" w:rsidRPr="008B491A" w:rsidRDefault="008D1382" w:rsidP="008D1382">
      <w:pPr>
        <w:spacing w:after="0" w:line="360" w:lineRule="auto"/>
        <w:rPr>
          <w:rFonts w:ascii="Times New Roman" w:eastAsia="Times New Roman" w:hAnsi="Times New Roman" w:cs="Times New Roman"/>
          <w:sz w:val="24"/>
          <w:szCs w:val="24"/>
          <w:u w:val="single"/>
          <w:lang w:eastAsia="ru-RU"/>
        </w:rPr>
      </w:pPr>
      <w:r w:rsidRPr="008B491A">
        <w:rPr>
          <w:rFonts w:ascii="Times New Roman" w:eastAsia="Times New Roman" w:hAnsi="Times New Roman" w:cs="Times New Roman"/>
          <w:b/>
          <w:sz w:val="24"/>
          <w:szCs w:val="24"/>
          <w:lang w:eastAsia="ru-RU"/>
        </w:rPr>
        <w:t>Всего оказано услуг на сумму</w:t>
      </w:r>
      <w:r w:rsidRPr="008B491A">
        <w:rPr>
          <w:rFonts w:ascii="Times New Roman" w:eastAsia="Times New Roman" w:hAnsi="Times New Roman" w:cs="Times New Roman"/>
          <w:sz w:val="24"/>
          <w:szCs w:val="24"/>
          <w:lang w:eastAsia="ru-RU"/>
        </w:rPr>
        <w:t>: _____________________________</w:t>
      </w:r>
    </w:p>
    <w:p w14:paraId="1F723B21" w14:textId="77777777" w:rsidR="008D1382" w:rsidRPr="008B491A" w:rsidRDefault="008D1382" w:rsidP="008D1382">
      <w:pPr>
        <w:spacing w:after="0" w:line="240" w:lineRule="auto"/>
        <w:rPr>
          <w:rFonts w:ascii="Times New Roman" w:eastAsia="Times New Roman" w:hAnsi="Times New Roman" w:cs="Times New Roman"/>
          <w:sz w:val="24"/>
          <w:szCs w:val="24"/>
          <w:lang w:eastAsia="ru-RU"/>
        </w:rPr>
      </w:pPr>
      <w:r w:rsidRPr="008B491A">
        <w:rPr>
          <w:rFonts w:ascii="Times New Roman" w:eastAsia="Times New Roman" w:hAnsi="Times New Roman" w:cs="Times New Roman"/>
          <w:sz w:val="24"/>
          <w:szCs w:val="24"/>
          <w:lang w:eastAsia="ru-RU"/>
        </w:rPr>
        <w:t xml:space="preserve">                                                       в </w:t>
      </w:r>
      <w:proofErr w:type="spellStart"/>
      <w:r w:rsidRPr="008B491A">
        <w:rPr>
          <w:rFonts w:ascii="Times New Roman" w:eastAsia="Times New Roman" w:hAnsi="Times New Roman" w:cs="Times New Roman"/>
          <w:sz w:val="24"/>
          <w:szCs w:val="24"/>
          <w:lang w:eastAsia="ru-RU"/>
        </w:rPr>
        <w:t>т.ч</w:t>
      </w:r>
      <w:proofErr w:type="spellEnd"/>
      <w:r w:rsidRPr="008B491A">
        <w:rPr>
          <w:rFonts w:ascii="Times New Roman" w:eastAsia="Times New Roman" w:hAnsi="Times New Roman" w:cs="Times New Roman"/>
          <w:sz w:val="24"/>
          <w:szCs w:val="24"/>
          <w:lang w:eastAsia="ru-RU"/>
        </w:rPr>
        <w:t xml:space="preserve">. НДС – </w:t>
      </w:r>
    </w:p>
    <w:p w14:paraId="7C531C7A" w14:textId="77777777" w:rsidR="008D1382" w:rsidRPr="008B491A" w:rsidRDefault="008D1382" w:rsidP="008D1382">
      <w:pPr>
        <w:spacing w:after="0" w:line="240" w:lineRule="auto"/>
        <w:rPr>
          <w:rFonts w:ascii="Times New Roman" w:eastAsia="Times New Roman" w:hAnsi="Times New Roman" w:cs="Times New Roman"/>
          <w:sz w:val="24"/>
          <w:szCs w:val="24"/>
          <w:lang w:eastAsia="ru-RU"/>
        </w:rPr>
      </w:pPr>
    </w:p>
    <w:p w14:paraId="1B787D11" w14:textId="77777777" w:rsidR="008D1382" w:rsidRPr="008B491A" w:rsidRDefault="008D1382" w:rsidP="008D1382">
      <w:pPr>
        <w:spacing w:after="0" w:line="240" w:lineRule="auto"/>
        <w:rPr>
          <w:rFonts w:ascii="Times New Roman" w:eastAsia="Times New Roman" w:hAnsi="Times New Roman" w:cs="Times New Roman"/>
          <w:sz w:val="24"/>
          <w:szCs w:val="24"/>
          <w:lang w:eastAsia="ru-RU"/>
        </w:rPr>
      </w:pPr>
      <w:r w:rsidRPr="008B491A">
        <w:rPr>
          <w:rFonts w:ascii="Times New Roman" w:eastAsia="Times New Roman" w:hAnsi="Times New Roman" w:cs="Times New Roman"/>
          <w:sz w:val="24"/>
          <w:szCs w:val="24"/>
          <w:lang w:eastAsia="ru-RU"/>
        </w:rPr>
        <w:t>Вышеперечисленные работы (услуги) выполнены полностью и в срок. Заказчик претензий по объему, качеству и срокам оказания услуг претензий не имеет.</w:t>
      </w:r>
    </w:p>
    <w:p w14:paraId="208C5A7C" w14:textId="77777777" w:rsidR="00FB1010" w:rsidRPr="008B491A" w:rsidRDefault="00FB1010" w:rsidP="008D1382">
      <w:pPr>
        <w:spacing w:after="0" w:line="240" w:lineRule="auto"/>
        <w:rPr>
          <w:rFonts w:ascii="Times New Roman" w:eastAsia="Times New Roman" w:hAnsi="Times New Roman" w:cs="Times New Roman"/>
          <w:sz w:val="24"/>
          <w:szCs w:val="24"/>
          <w:lang w:eastAsia="ru-RU"/>
        </w:rPr>
      </w:pPr>
    </w:p>
    <w:p w14:paraId="4377FDAB" w14:textId="0154C143" w:rsidR="00FB1010" w:rsidRPr="008B491A" w:rsidRDefault="00FB1010" w:rsidP="008D1382">
      <w:pPr>
        <w:spacing w:after="0" w:line="240" w:lineRule="auto"/>
        <w:rPr>
          <w:rFonts w:ascii="Times New Roman" w:eastAsia="Times New Roman" w:hAnsi="Times New Roman" w:cs="Times New Roman"/>
          <w:sz w:val="24"/>
          <w:szCs w:val="24"/>
          <w:lang w:eastAsia="ru-RU"/>
        </w:rPr>
      </w:pPr>
      <w:r w:rsidRPr="008B491A">
        <w:rPr>
          <w:rFonts w:ascii="Times New Roman" w:eastAsia="Times New Roman" w:hAnsi="Times New Roman" w:cs="Times New Roman"/>
          <w:sz w:val="24"/>
          <w:szCs w:val="24"/>
          <w:lang w:eastAsia="ru-RU"/>
        </w:rPr>
        <w:t>Заказчик______________</w:t>
      </w:r>
      <w:r w:rsidRPr="008B491A">
        <w:rPr>
          <w:rFonts w:ascii="Times New Roman" w:eastAsia="Times New Roman" w:hAnsi="Times New Roman" w:cs="Times New Roman"/>
          <w:sz w:val="24"/>
          <w:szCs w:val="24"/>
          <w:lang w:eastAsia="ru-RU"/>
        </w:rPr>
        <w:tab/>
      </w:r>
      <w:r w:rsidRPr="008B491A">
        <w:rPr>
          <w:rFonts w:ascii="Times New Roman" w:eastAsia="Times New Roman" w:hAnsi="Times New Roman" w:cs="Times New Roman"/>
          <w:sz w:val="24"/>
          <w:szCs w:val="24"/>
          <w:lang w:eastAsia="ru-RU"/>
        </w:rPr>
        <w:tab/>
      </w:r>
      <w:r w:rsidRPr="008B491A">
        <w:rPr>
          <w:rFonts w:ascii="Times New Roman" w:eastAsia="Times New Roman" w:hAnsi="Times New Roman" w:cs="Times New Roman"/>
          <w:sz w:val="24"/>
          <w:szCs w:val="24"/>
          <w:lang w:eastAsia="ru-RU"/>
        </w:rPr>
        <w:tab/>
      </w:r>
      <w:r w:rsidRPr="008B491A">
        <w:rPr>
          <w:rFonts w:ascii="Times New Roman" w:eastAsia="Times New Roman" w:hAnsi="Times New Roman" w:cs="Times New Roman"/>
          <w:sz w:val="24"/>
          <w:szCs w:val="24"/>
          <w:lang w:eastAsia="ru-RU"/>
        </w:rPr>
        <w:tab/>
        <w:t>Исполнитель_______________</w:t>
      </w:r>
    </w:p>
    <w:p w14:paraId="2B86C743" w14:textId="77777777" w:rsidR="00FB1010" w:rsidRPr="008B491A" w:rsidRDefault="00FB1010" w:rsidP="008D1382">
      <w:pPr>
        <w:pBdr>
          <w:bottom w:val="single" w:sz="12" w:space="1" w:color="auto"/>
        </w:pBdr>
        <w:spacing w:after="0" w:line="240" w:lineRule="auto"/>
        <w:rPr>
          <w:rFonts w:ascii="Times New Roman" w:eastAsia="Times New Roman" w:hAnsi="Times New Roman" w:cs="Times New Roman"/>
          <w:sz w:val="24"/>
          <w:szCs w:val="24"/>
          <w:lang w:eastAsia="ru-RU"/>
        </w:rPr>
      </w:pPr>
    </w:p>
    <w:p w14:paraId="6D4B72EB" w14:textId="77777777" w:rsidR="00FB1010" w:rsidRPr="008B491A" w:rsidRDefault="00FB1010" w:rsidP="008D1382">
      <w:pPr>
        <w:spacing w:after="0" w:line="240" w:lineRule="auto"/>
        <w:rPr>
          <w:rFonts w:ascii="Times New Roman" w:eastAsia="Times New Roman" w:hAnsi="Times New Roman" w:cs="Times New Roman"/>
          <w:sz w:val="24"/>
          <w:szCs w:val="24"/>
          <w:lang w:eastAsia="ru-RU"/>
        </w:rPr>
      </w:pPr>
    </w:p>
    <w:p w14:paraId="7862BBAE" w14:textId="77777777" w:rsidR="008D1382" w:rsidRPr="008B491A" w:rsidRDefault="008D1382" w:rsidP="008D1382">
      <w:pPr>
        <w:spacing w:after="0" w:line="240" w:lineRule="auto"/>
        <w:rPr>
          <w:rFonts w:ascii="Times New Roman" w:eastAsia="Times New Roman" w:hAnsi="Times New Roman" w:cs="Times New Roman"/>
          <w:sz w:val="24"/>
          <w:szCs w:val="24"/>
          <w:lang w:eastAsia="ru-RU"/>
        </w:rPr>
      </w:pPr>
    </w:p>
    <w:tbl>
      <w:tblPr>
        <w:tblW w:w="5001" w:type="pct"/>
        <w:tblLayout w:type="fixed"/>
        <w:tblLook w:val="0000" w:firstRow="0" w:lastRow="0" w:firstColumn="0" w:lastColumn="0" w:noHBand="0" w:noVBand="0"/>
      </w:tblPr>
      <w:tblGrid>
        <w:gridCol w:w="4819"/>
        <w:gridCol w:w="4820"/>
      </w:tblGrid>
      <w:tr w:rsidR="00FB1010" w:rsidRPr="00D86092" w14:paraId="4EF4CDEA" w14:textId="77777777" w:rsidTr="00E32075">
        <w:tc>
          <w:tcPr>
            <w:tcW w:w="2500" w:type="pct"/>
          </w:tcPr>
          <w:p w14:paraId="2446380B" w14:textId="77777777" w:rsidR="00FB1010" w:rsidRPr="008B491A" w:rsidRDefault="00FB1010" w:rsidP="00FB1010">
            <w:pPr>
              <w:pStyle w:val="ab"/>
              <w:rPr>
                <w:rFonts w:ascii="Times New Roman" w:hAnsi="Times New Roman" w:cs="Times New Roman"/>
                <w:b/>
                <w:sz w:val="24"/>
                <w:szCs w:val="24"/>
              </w:rPr>
            </w:pPr>
            <w:r w:rsidRPr="008B491A">
              <w:rPr>
                <w:rFonts w:ascii="Times New Roman" w:hAnsi="Times New Roman" w:cs="Times New Roman"/>
                <w:b/>
                <w:sz w:val="24"/>
                <w:szCs w:val="24"/>
              </w:rPr>
              <w:t>«Заказчик»</w:t>
            </w:r>
          </w:p>
          <w:p w14:paraId="484E740A" w14:textId="77777777" w:rsidR="00FB1010" w:rsidRPr="008B491A" w:rsidRDefault="00FB1010" w:rsidP="00FB1010">
            <w:pPr>
              <w:pStyle w:val="ab"/>
              <w:rPr>
                <w:rFonts w:ascii="Times New Roman" w:hAnsi="Times New Roman" w:cs="Times New Roman"/>
                <w:sz w:val="24"/>
                <w:szCs w:val="24"/>
                <w:lang w:eastAsia="ja-JP"/>
              </w:rPr>
            </w:pPr>
          </w:p>
          <w:p w14:paraId="710AB071" w14:textId="77777777" w:rsidR="00A01670" w:rsidRPr="008B491A" w:rsidRDefault="00A01670" w:rsidP="00FB1010">
            <w:pPr>
              <w:pStyle w:val="ab"/>
              <w:rPr>
                <w:rFonts w:ascii="Times New Roman" w:hAnsi="Times New Roman" w:cs="Times New Roman"/>
                <w:sz w:val="24"/>
                <w:szCs w:val="24"/>
                <w:lang w:eastAsia="ja-JP"/>
              </w:rPr>
            </w:pPr>
          </w:p>
          <w:p w14:paraId="04C66D37" w14:textId="504537E6" w:rsidR="00FB1010" w:rsidRPr="008B491A" w:rsidRDefault="00FB1010" w:rsidP="00FB1010">
            <w:pPr>
              <w:pStyle w:val="ab"/>
              <w:rPr>
                <w:rFonts w:ascii="Times New Roman" w:hAnsi="Times New Roman" w:cs="Times New Roman"/>
                <w:sz w:val="24"/>
                <w:szCs w:val="24"/>
                <w:lang w:eastAsia="ja-JP"/>
              </w:rPr>
            </w:pPr>
            <w:r w:rsidRPr="008B491A">
              <w:rPr>
                <w:rFonts w:ascii="Times New Roman" w:hAnsi="Times New Roman" w:cs="Times New Roman"/>
                <w:sz w:val="24"/>
                <w:szCs w:val="24"/>
                <w:lang w:eastAsia="ja-JP"/>
              </w:rPr>
              <w:t>_____________________</w:t>
            </w:r>
          </w:p>
          <w:p w14:paraId="4B5898B1" w14:textId="77777777" w:rsidR="00FB1010" w:rsidRPr="008B491A" w:rsidRDefault="00FB1010" w:rsidP="00FB1010">
            <w:pPr>
              <w:pStyle w:val="ab"/>
              <w:rPr>
                <w:rFonts w:ascii="Times New Roman" w:hAnsi="Times New Roman" w:cs="Times New Roman"/>
                <w:sz w:val="24"/>
                <w:szCs w:val="24"/>
                <w:lang w:eastAsia="ja-JP"/>
              </w:rPr>
            </w:pPr>
          </w:p>
          <w:p w14:paraId="20E6A39B" w14:textId="77777777" w:rsidR="00FB1010" w:rsidRPr="008B491A" w:rsidRDefault="00FB1010" w:rsidP="00FB1010">
            <w:pPr>
              <w:pStyle w:val="ab"/>
              <w:rPr>
                <w:rFonts w:ascii="Times New Roman" w:hAnsi="Times New Roman" w:cs="Times New Roman"/>
                <w:sz w:val="24"/>
                <w:szCs w:val="24"/>
                <w:lang w:eastAsia="ja-JP"/>
              </w:rPr>
            </w:pPr>
            <w:r w:rsidRPr="008B491A">
              <w:rPr>
                <w:rFonts w:ascii="Times New Roman" w:hAnsi="Times New Roman" w:cs="Times New Roman"/>
                <w:sz w:val="24"/>
                <w:szCs w:val="24"/>
                <w:lang w:eastAsia="ja-JP"/>
              </w:rPr>
              <w:t>М.П.</w:t>
            </w:r>
          </w:p>
          <w:p w14:paraId="2A0CA123" w14:textId="77777777" w:rsidR="00FB1010" w:rsidRPr="008B491A" w:rsidRDefault="00FB1010" w:rsidP="00FB1010">
            <w:pPr>
              <w:rPr>
                <w:rFonts w:ascii="Times New Roman" w:eastAsia="Times New Roman" w:hAnsi="Times New Roman" w:cs="Times New Roman"/>
                <w:b/>
                <w:bCs/>
                <w:sz w:val="24"/>
                <w:szCs w:val="24"/>
                <w:lang w:eastAsia="x-none"/>
              </w:rPr>
            </w:pPr>
          </w:p>
        </w:tc>
        <w:tc>
          <w:tcPr>
            <w:tcW w:w="2500" w:type="pct"/>
          </w:tcPr>
          <w:p w14:paraId="4B1F3AF6" w14:textId="77777777" w:rsidR="00FB1010" w:rsidRPr="008B491A" w:rsidRDefault="00FB1010" w:rsidP="00FB1010">
            <w:pPr>
              <w:pStyle w:val="ab"/>
              <w:rPr>
                <w:rFonts w:ascii="Times New Roman" w:hAnsi="Times New Roman" w:cs="Times New Roman"/>
                <w:b/>
                <w:sz w:val="24"/>
                <w:szCs w:val="24"/>
                <w:lang w:eastAsia="ja-JP"/>
              </w:rPr>
            </w:pPr>
            <w:r w:rsidRPr="008B491A">
              <w:rPr>
                <w:rFonts w:ascii="Times New Roman" w:hAnsi="Times New Roman" w:cs="Times New Roman"/>
                <w:b/>
                <w:sz w:val="24"/>
                <w:szCs w:val="24"/>
                <w:lang w:eastAsia="ja-JP"/>
              </w:rPr>
              <w:t>«Исполнитель»</w:t>
            </w:r>
          </w:p>
          <w:p w14:paraId="0825DE6A" w14:textId="77777777" w:rsidR="00FB1010" w:rsidRPr="008B491A" w:rsidRDefault="00FB1010" w:rsidP="00FB1010">
            <w:pPr>
              <w:pStyle w:val="ab"/>
              <w:rPr>
                <w:rFonts w:ascii="Times New Roman" w:hAnsi="Times New Roman" w:cs="Times New Roman"/>
                <w:sz w:val="24"/>
                <w:szCs w:val="24"/>
                <w:lang w:eastAsia="ja-JP"/>
              </w:rPr>
            </w:pPr>
            <w:r w:rsidRPr="008B491A">
              <w:rPr>
                <w:rFonts w:ascii="Times New Roman" w:hAnsi="Times New Roman" w:cs="Times New Roman"/>
                <w:sz w:val="24"/>
                <w:szCs w:val="24"/>
                <w:lang w:eastAsia="ja-JP"/>
              </w:rPr>
              <w:t>Генеральный директор</w:t>
            </w:r>
          </w:p>
          <w:p w14:paraId="2FD24354" w14:textId="2862A617" w:rsidR="00FB1010" w:rsidRPr="008B491A" w:rsidRDefault="00FB1010" w:rsidP="00FB1010">
            <w:pPr>
              <w:pStyle w:val="ab"/>
              <w:rPr>
                <w:rFonts w:ascii="Times New Roman" w:hAnsi="Times New Roman" w:cs="Times New Roman"/>
                <w:sz w:val="24"/>
                <w:szCs w:val="24"/>
                <w:lang w:eastAsia="ja-JP"/>
              </w:rPr>
            </w:pPr>
            <w:r w:rsidRPr="008B491A">
              <w:rPr>
                <w:rFonts w:ascii="Times New Roman" w:hAnsi="Times New Roman" w:cs="Times New Roman"/>
                <w:sz w:val="24"/>
                <w:szCs w:val="24"/>
                <w:lang w:eastAsia="ja-JP"/>
              </w:rPr>
              <w:t>ООО «</w:t>
            </w:r>
            <w:r w:rsidR="0047511B">
              <w:rPr>
                <w:rFonts w:ascii="Times New Roman" w:hAnsi="Times New Roman" w:cs="Times New Roman"/>
                <w:sz w:val="24"/>
                <w:szCs w:val="24"/>
                <w:lang w:eastAsia="ja-JP"/>
              </w:rPr>
              <w:t>БЖПСК</w:t>
            </w:r>
            <w:r w:rsidRPr="008B491A">
              <w:rPr>
                <w:rFonts w:ascii="Times New Roman" w:hAnsi="Times New Roman" w:cs="Times New Roman"/>
                <w:sz w:val="24"/>
                <w:szCs w:val="24"/>
                <w:lang w:eastAsia="ja-JP"/>
              </w:rPr>
              <w:t>»</w:t>
            </w:r>
          </w:p>
          <w:p w14:paraId="7C273B04" w14:textId="77777777" w:rsidR="00FB1010" w:rsidRPr="008B491A" w:rsidRDefault="00FB1010" w:rsidP="00FB1010">
            <w:pPr>
              <w:pStyle w:val="ab"/>
              <w:rPr>
                <w:rFonts w:ascii="Times New Roman" w:hAnsi="Times New Roman" w:cs="Times New Roman"/>
                <w:sz w:val="24"/>
                <w:szCs w:val="24"/>
                <w:lang w:eastAsia="ja-JP"/>
              </w:rPr>
            </w:pPr>
            <w:r w:rsidRPr="008B491A">
              <w:rPr>
                <w:rFonts w:ascii="Times New Roman" w:hAnsi="Times New Roman" w:cs="Times New Roman"/>
                <w:sz w:val="24"/>
                <w:szCs w:val="24"/>
                <w:lang w:eastAsia="ja-JP"/>
              </w:rPr>
              <w:t>_______________________ С.А. Голдина</w:t>
            </w:r>
          </w:p>
          <w:p w14:paraId="080FFB66" w14:textId="77777777" w:rsidR="00FB1010" w:rsidRPr="008B491A" w:rsidRDefault="00FB1010" w:rsidP="00FB1010">
            <w:pPr>
              <w:pStyle w:val="ab"/>
              <w:rPr>
                <w:rFonts w:ascii="Times New Roman" w:hAnsi="Times New Roman" w:cs="Times New Roman"/>
                <w:sz w:val="24"/>
                <w:szCs w:val="24"/>
                <w:lang w:eastAsia="ja-JP"/>
              </w:rPr>
            </w:pPr>
          </w:p>
          <w:p w14:paraId="682C1DBE" w14:textId="77777777" w:rsidR="00FB1010" w:rsidRPr="00D86092" w:rsidRDefault="00FB1010" w:rsidP="00FB1010">
            <w:pPr>
              <w:pStyle w:val="ab"/>
              <w:rPr>
                <w:rFonts w:ascii="Times New Roman" w:hAnsi="Times New Roman" w:cs="Times New Roman"/>
                <w:sz w:val="24"/>
                <w:szCs w:val="24"/>
                <w:lang w:eastAsia="ja-JP"/>
              </w:rPr>
            </w:pPr>
            <w:r w:rsidRPr="008B491A">
              <w:rPr>
                <w:rFonts w:ascii="Times New Roman" w:hAnsi="Times New Roman" w:cs="Times New Roman"/>
                <w:sz w:val="24"/>
                <w:szCs w:val="24"/>
                <w:lang w:eastAsia="ja-JP"/>
              </w:rPr>
              <w:t>М.П.</w:t>
            </w:r>
          </w:p>
          <w:p w14:paraId="7F7DE9DF" w14:textId="77777777" w:rsidR="00FB1010" w:rsidRPr="00D86092" w:rsidRDefault="00FB1010" w:rsidP="00FB1010">
            <w:pPr>
              <w:pStyle w:val="ab"/>
              <w:rPr>
                <w:rFonts w:ascii="Times New Roman" w:hAnsi="Times New Roman" w:cs="Times New Roman"/>
                <w:sz w:val="24"/>
                <w:szCs w:val="24"/>
                <w:lang w:eastAsia="ja-JP"/>
              </w:rPr>
            </w:pPr>
          </w:p>
          <w:p w14:paraId="65C4EE3F" w14:textId="77777777" w:rsidR="00FB1010" w:rsidRPr="00D86092" w:rsidRDefault="00FB1010" w:rsidP="00FB1010">
            <w:pPr>
              <w:pStyle w:val="ab"/>
              <w:rPr>
                <w:rFonts w:ascii="Times New Roman" w:hAnsi="Times New Roman" w:cs="Times New Roman"/>
                <w:sz w:val="24"/>
                <w:szCs w:val="24"/>
                <w:lang w:eastAsia="ja-JP"/>
              </w:rPr>
            </w:pPr>
          </w:p>
        </w:tc>
      </w:tr>
    </w:tbl>
    <w:p w14:paraId="09B60609" w14:textId="70EA0FDB" w:rsidR="0045191B" w:rsidRPr="0045191B" w:rsidRDefault="0045191B" w:rsidP="009F69D8">
      <w:pPr>
        <w:tabs>
          <w:tab w:val="left" w:pos="3024"/>
        </w:tabs>
        <w:rPr>
          <w:rFonts w:ascii="Times New Roman" w:eastAsia="Times New Roman" w:hAnsi="Times New Roman" w:cs="Times New Roman"/>
          <w:sz w:val="24"/>
          <w:szCs w:val="24"/>
          <w:lang w:eastAsia="ru-RU"/>
        </w:rPr>
      </w:pPr>
      <w:bookmarkStart w:id="3" w:name="_GoBack"/>
      <w:bookmarkEnd w:id="3"/>
      <w:r>
        <w:rPr>
          <w:rFonts w:ascii="Times New Roman" w:eastAsia="Times New Roman" w:hAnsi="Times New Roman" w:cs="Times New Roman"/>
          <w:sz w:val="24"/>
          <w:szCs w:val="24"/>
          <w:lang w:eastAsia="ru-RU"/>
        </w:rPr>
        <w:tab/>
      </w:r>
    </w:p>
    <w:sectPr w:rsidR="0045191B" w:rsidRPr="0045191B" w:rsidSect="00FA2AEB">
      <w:headerReference w:type="default" r:id="rId8"/>
      <w:footerReference w:type="default" r:id="rId9"/>
      <w:headerReference w:type="first" r:id="rId10"/>
      <w:footerReference w:type="first" r:id="rId11"/>
      <w:pgSz w:w="11906" w:h="16838"/>
      <w:pgMar w:top="851" w:right="851" w:bottom="851" w:left="1418" w:header="709" w:footer="84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58158E" w14:textId="77777777" w:rsidR="0053098F" w:rsidRDefault="0053098F">
      <w:pPr>
        <w:spacing w:after="0" w:line="240" w:lineRule="auto"/>
      </w:pPr>
      <w:r>
        <w:separator/>
      </w:r>
    </w:p>
  </w:endnote>
  <w:endnote w:type="continuationSeparator" w:id="0">
    <w:p w14:paraId="62B4F61B" w14:textId="77777777" w:rsidR="0053098F" w:rsidRDefault="00530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234198" w14:textId="77777777" w:rsidR="00EA0BAE" w:rsidRDefault="00EA0BAE">
    <w:pPr>
      <w:pStyle w:val="a5"/>
      <w:rPr>
        <w:rFonts w:ascii="Arial" w:hAnsi="Arial" w:cs="Arial"/>
      </w:rPr>
    </w:pPr>
  </w:p>
  <w:p w14:paraId="7FFB325B" w14:textId="62C7C611" w:rsidR="00EA0BAE" w:rsidRPr="006B780D" w:rsidRDefault="00EA0BAE">
    <w:pPr>
      <w:pStyle w:val="a5"/>
      <w:rPr>
        <w:rFonts w:ascii="Arial" w:hAnsi="Arial" w:cs="Arial"/>
      </w:rPr>
    </w:pPr>
    <w:r w:rsidRPr="006B780D">
      <w:rPr>
        <w:rFonts w:ascii="Arial" w:hAnsi="Arial" w:cs="Arial"/>
      </w:rPr>
      <w:t xml:space="preserve">_________________ </w:t>
    </w:r>
    <w:r>
      <w:rPr>
        <w:rFonts w:ascii="Arial" w:hAnsi="Arial" w:cs="Arial"/>
      </w:rPr>
      <w:t>Заказчик</w:t>
    </w:r>
    <w:r w:rsidRPr="006B780D">
      <w:rPr>
        <w:rFonts w:ascii="Arial" w:hAnsi="Arial" w:cs="Arial"/>
      </w:rPr>
      <w:tab/>
    </w:r>
    <w:r w:rsidRPr="006B780D">
      <w:rPr>
        <w:rFonts w:ascii="Arial" w:hAnsi="Arial" w:cs="Arial"/>
      </w:rPr>
      <w:tab/>
      <w:t xml:space="preserve">_________________ </w:t>
    </w:r>
    <w:r>
      <w:rPr>
        <w:rFonts w:ascii="Arial" w:hAnsi="Arial" w:cs="Arial"/>
      </w:rPr>
      <w:t>Исполнитель</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599A4" w14:textId="77777777" w:rsidR="00EA0BAE" w:rsidRDefault="00EA0BAE">
    <w:pPr>
      <w:pStyle w:val="a5"/>
    </w:pPr>
    <w:r>
      <w:softHyphen/>
    </w:r>
    <w:r>
      <w:softHyphen/>
    </w:r>
    <w:r>
      <w:softHyphen/>
    </w:r>
    <w:r>
      <w:softHyphen/>
    </w:r>
    <w:r w:rsidRPr="00684D57">
      <w:rPr>
        <w:rFonts w:ascii="Arial" w:hAnsi="Arial" w:cs="Arial"/>
      </w:rPr>
      <w:t>_________________ подпись</w:t>
    </w:r>
    <w:r w:rsidRPr="00684D57">
      <w:rPr>
        <w:rFonts w:ascii="Arial" w:hAnsi="Arial" w:cs="Arial"/>
      </w:rPr>
      <w:tab/>
    </w:r>
    <w:r w:rsidRPr="00684D57">
      <w:rPr>
        <w:rFonts w:ascii="Arial" w:hAnsi="Arial" w:cs="Arial"/>
      </w:rPr>
      <w:tab/>
      <w:t>_________________ подпись</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623CF3" w14:textId="77777777" w:rsidR="0053098F" w:rsidRDefault="0053098F">
      <w:pPr>
        <w:spacing w:after="0" w:line="240" w:lineRule="auto"/>
      </w:pPr>
      <w:r>
        <w:separator/>
      </w:r>
    </w:p>
  </w:footnote>
  <w:footnote w:type="continuationSeparator" w:id="0">
    <w:p w14:paraId="0D3D0EEE" w14:textId="77777777" w:rsidR="0053098F" w:rsidRDefault="005309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6854442"/>
      <w:docPartObj>
        <w:docPartGallery w:val="Page Numbers (Top of Page)"/>
        <w:docPartUnique/>
      </w:docPartObj>
    </w:sdtPr>
    <w:sdtContent>
      <w:p w14:paraId="313A6E1F" w14:textId="77777777" w:rsidR="00EA0BAE" w:rsidRDefault="00EA0BAE">
        <w:pPr>
          <w:pStyle w:val="a3"/>
          <w:jc w:val="right"/>
        </w:pPr>
        <w:r>
          <w:fldChar w:fldCharType="begin"/>
        </w:r>
        <w:r>
          <w:instrText>PAGE   \* MERGEFORMAT</w:instrText>
        </w:r>
        <w:r>
          <w:fldChar w:fldCharType="separate"/>
        </w:r>
        <w:r w:rsidR="009F69D8">
          <w:rPr>
            <w:noProof/>
          </w:rPr>
          <w:t>6</w:t>
        </w:r>
        <w:r>
          <w:fldChar w:fldCharType="end"/>
        </w:r>
      </w:p>
    </w:sdtContent>
  </w:sdt>
  <w:p w14:paraId="299F7600" w14:textId="77777777" w:rsidR="00EA0BAE" w:rsidRDefault="00EA0BA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6A775A" w14:textId="77777777" w:rsidR="00EA0BAE" w:rsidRPr="005B221C" w:rsidRDefault="00EA0BAE" w:rsidP="00AB3FED">
    <w:pPr>
      <w:pStyle w:val="a3"/>
      <w:tabs>
        <w:tab w:val="clear" w:pos="935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26479"/>
    <w:multiLevelType w:val="hybridMultilevel"/>
    <w:tmpl w:val="94368460"/>
    <w:lvl w:ilvl="0" w:tplc="84D0AF82">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2E4E78"/>
    <w:multiLevelType w:val="hybridMultilevel"/>
    <w:tmpl w:val="37BEE2A6"/>
    <w:lvl w:ilvl="0" w:tplc="AFACD4A4">
      <w:start w:val="1"/>
      <w:numFmt w:val="bullet"/>
      <w:lvlText w:val=""/>
      <w:lvlJc w:val="left"/>
      <w:pPr>
        <w:ind w:left="1800" w:hanging="360"/>
      </w:pPr>
      <w:rPr>
        <w:rFonts w:ascii="Symbol" w:hAnsi="Symbol" w:hint="default"/>
      </w:rPr>
    </w:lvl>
    <w:lvl w:ilvl="1" w:tplc="04190003">
      <w:start w:val="1"/>
      <w:numFmt w:val="bullet"/>
      <w:lvlText w:val="o"/>
      <w:lvlJc w:val="left"/>
      <w:pPr>
        <w:ind w:left="2520" w:hanging="360"/>
      </w:pPr>
      <w:rPr>
        <w:rFonts w:ascii="Courier New" w:hAnsi="Courier New" w:cs="Courier New" w:hint="default"/>
      </w:rPr>
    </w:lvl>
    <w:lvl w:ilvl="2" w:tplc="04190005">
      <w:start w:val="1"/>
      <w:numFmt w:val="bullet"/>
      <w:lvlText w:val=""/>
      <w:lvlJc w:val="left"/>
      <w:pPr>
        <w:ind w:left="3240" w:hanging="360"/>
      </w:pPr>
      <w:rPr>
        <w:rFonts w:ascii="Wingdings" w:hAnsi="Wingdings" w:hint="default"/>
      </w:rPr>
    </w:lvl>
    <w:lvl w:ilvl="3" w:tplc="04190001">
      <w:start w:val="1"/>
      <w:numFmt w:val="bullet"/>
      <w:lvlText w:val=""/>
      <w:lvlJc w:val="left"/>
      <w:pPr>
        <w:ind w:left="3960" w:hanging="360"/>
      </w:pPr>
      <w:rPr>
        <w:rFonts w:ascii="Symbol" w:hAnsi="Symbol" w:hint="default"/>
      </w:rPr>
    </w:lvl>
    <w:lvl w:ilvl="4" w:tplc="04190003">
      <w:start w:val="1"/>
      <w:numFmt w:val="bullet"/>
      <w:lvlText w:val="o"/>
      <w:lvlJc w:val="left"/>
      <w:pPr>
        <w:ind w:left="4680" w:hanging="360"/>
      </w:pPr>
      <w:rPr>
        <w:rFonts w:ascii="Courier New" w:hAnsi="Courier New" w:cs="Courier New" w:hint="default"/>
      </w:rPr>
    </w:lvl>
    <w:lvl w:ilvl="5" w:tplc="04190005">
      <w:start w:val="1"/>
      <w:numFmt w:val="bullet"/>
      <w:lvlText w:val=""/>
      <w:lvlJc w:val="left"/>
      <w:pPr>
        <w:ind w:left="5400" w:hanging="360"/>
      </w:pPr>
      <w:rPr>
        <w:rFonts w:ascii="Wingdings" w:hAnsi="Wingdings" w:hint="default"/>
      </w:rPr>
    </w:lvl>
    <w:lvl w:ilvl="6" w:tplc="04190001">
      <w:start w:val="1"/>
      <w:numFmt w:val="bullet"/>
      <w:lvlText w:val=""/>
      <w:lvlJc w:val="left"/>
      <w:pPr>
        <w:ind w:left="6120" w:hanging="360"/>
      </w:pPr>
      <w:rPr>
        <w:rFonts w:ascii="Symbol" w:hAnsi="Symbol" w:hint="default"/>
      </w:rPr>
    </w:lvl>
    <w:lvl w:ilvl="7" w:tplc="04190003">
      <w:start w:val="1"/>
      <w:numFmt w:val="bullet"/>
      <w:lvlText w:val="o"/>
      <w:lvlJc w:val="left"/>
      <w:pPr>
        <w:ind w:left="6840" w:hanging="360"/>
      </w:pPr>
      <w:rPr>
        <w:rFonts w:ascii="Courier New" w:hAnsi="Courier New" w:cs="Courier New" w:hint="default"/>
      </w:rPr>
    </w:lvl>
    <w:lvl w:ilvl="8" w:tplc="04190005">
      <w:start w:val="1"/>
      <w:numFmt w:val="bullet"/>
      <w:lvlText w:val=""/>
      <w:lvlJc w:val="left"/>
      <w:pPr>
        <w:ind w:left="7560" w:hanging="360"/>
      </w:pPr>
      <w:rPr>
        <w:rFonts w:ascii="Wingdings" w:hAnsi="Wingdings" w:hint="default"/>
      </w:rPr>
    </w:lvl>
  </w:abstractNum>
  <w:abstractNum w:abstractNumId="2" w15:restartNumberingAfterBreak="0">
    <w:nsid w:val="04154AB8"/>
    <w:multiLevelType w:val="multilevel"/>
    <w:tmpl w:val="8D3483B4"/>
    <w:lvl w:ilvl="0">
      <w:start w:val="4"/>
      <w:numFmt w:val="decimal"/>
      <w:lvlText w:val="%1."/>
      <w:lvlJc w:val="left"/>
      <w:pPr>
        <w:ind w:left="480" w:hanging="480"/>
      </w:pPr>
      <w:rPr>
        <w:rFonts w:hint="default"/>
      </w:rPr>
    </w:lvl>
    <w:lvl w:ilvl="1">
      <w:start w:val="14"/>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 w15:restartNumberingAfterBreak="0">
    <w:nsid w:val="11645C5D"/>
    <w:multiLevelType w:val="multilevel"/>
    <w:tmpl w:val="E5849448"/>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5" w:hanging="1080"/>
      </w:pPr>
      <w:rPr>
        <w:rFonts w:hint="default"/>
        <w:b w:val="0"/>
        <w:bCs/>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4" w15:restartNumberingAfterBreak="0">
    <w:nsid w:val="139451E3"/>
    <w:multiLevelType w:val="multilevel"/>
    <w:tmpl w:val="5D5A9DEA"/>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4147AD0"/>
    <w:multiLevelType w:val="hybridMultilevel"/>
    <w:tmpl w:val="85CEA540"/>
    <w:lvl w:ilvl="0" w:tplc="AACE27A0">
      <w:start w:val="1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22541CFF"/>
    <w:multiLevelType w:val="hybridMultilevel"/>
    <w:tmpl w:val="94368460"/>
    <w:lvl w:ilvl="0" w:tplc="84D0AF82">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5C54249"/>
    <w:multiLevelType w:val="multilevel"/>
    <w:tmpl w:val="79DEB858"/>
    <w:lvl w:ilvl="0">
      <w:start w:val="4"/>
      <w:numFmt w:val="decimal"/>
      <w:lvlText w:val="%1."/>
      <w:lvlJc w:val="left"/>
      <w:pPr>
        <w:ind w:left="360" w:hanging="360"/>
      </w:pPr>
      <w:rPr>
        <w:rFonts w:hint="default"/>
      </w:rPr>
    </w:lvl>
    <w:lvl w:ilvl="1">
      <w:start w:val="4"/>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2C255270"/>
    <w:multiLevelType w:val="hybridMultilevel"/>
    <w:tmpl w:val="A2C6F0E0"/>
    <w:lvl w:ilvl="0" w:tplc="FFFFFFFF">
      <w:start w:val="1"/>
      <w:numFmt w:val="bullet"/>
      <w:lvlText w:val=""/>
      <w:lvlJc w:val="left"/>
      <w:pPr>
        <w:tabs>
          <w:tab w:val="num" w:pos="1070"/>
        </w:tabs>
        <w:ind w:left="1070" w:hanging="360"/>
      </w:pPr>
      <w:rPr>
        <w:rFonts w:ascii="Symbol" w:hAnsi="Symbol" w:hint="default"/>
        <w:sz w:val="22"/>
        <w:szCs w:val="22"/>
      </w:rPr>
    </w:lvl>
    <w:lvl w:ilvl="1" w:tplc="FFFFFFFF">
      <w:start w:val="1"/>
      <w:numFmt w:val="bullet"/>
      <w:lvlText w:val="o"/>
      <w:lvlJc w:val="left"/>
      <w:pPr>
        <w:tabs>
          <w:tab w:val="num" w:pos="1500"/>
        </w:tabs>
        <w:ind w:left="1500" w:hanging="360"/>
      </w:pPr>
      <w:rPr>
        <w:rFonts w:ascii="Courier New" w:hAnsi="Courier New" w:cs="Courier New" w:hint="default"/>
      </w:rPr>
    </w:lvl>
    <w:lvl w:ilvl="2" w:tplc="FFFFFFFF">
      <w:start w:val="1"/>
      <w:numFmt w:val="bullet"/>
      <w:lvlText w:val=""/>
      <w:lvlJc w:val="left"/>
      <w:pPr>
        <w:tabs>
          <w:tab w:val="num" w:pos="2220"/>
        </w:tabs>
        <w:ind w:left="2220" w:hanging="360"/>
      </w:pPr>
      <w:rPr>
        <w:rFonts w:ascii="Wingdings" w:hAnsi="Wingdings" w:cs="Wingdings" w:hint="default"/>
      </w:rPr>
    </w:lvl>
    <w:lvl w:ilvl="3" w:tplc="FFFFFFFF">
      <w:start w:val="1"/>
      <w:numFmt w:val="bullet"/>
      <w:lvlText w:val=""/>
      <w:lvlJc w:val="left"/>
      <w:pPr>
        <w:tabs>
          <w:tab w:val="num" w:pos="2940"/>
        </w:tabs>
        <w:ind w:left="2940" w:hanging="360"/>
      </w:pPr>
      <w:rPr>
        <w:rFonts w:ascii="Symbol" w:hAnsi="Symbol" w:cs="Symbol" w:hint="default"/>
      </w:rPr>
    </w:lvl>
    <w:lvl w:ilvl="4" w:tplc="FFFFFFFF">
      <w:start w:val="1"/>
      <w:numFmt w:val="bullet"/>
      <w:lvlText w:val="o"/>
      <w:lvlJc w:val="left"/>
      <w:pPr>
        <w:tabs>
          <w:tab w:val="num" w:pos="3660"/>
        </w:tabs>
        <w:ind w:left="3660" w:hanging="360"/>
      </w:pPr>
      <w:rPr>
        <w:rFonts w:ascii="Courier New" w:hAnsi="Courier New" w:cs="Courier New" w:hint="default"/>
      </w:rPr>
    </w:lvl>
    <w:lvl w:ilvl="5" w:tplc="FFFFFFFF">
      <w:start w:val="1"/>
      <w:numFmt w:val="bullet"/>
      <w:lvlText w:val=""/>
      <w:lvlJc w:val="left"/>
      <w:pPr>
        <w:tabs>
          <w:tab w:val="num" w:pos="4380"/>
        </w:tabs>
        <w:ind w:left="4380" w:hanging="360"/>
      </w:pPr>
      <w:rPr>
        <w:rFonts w:ascii="Wingdings" w:hAnsi="Wingdings" w:cs="Wingdings" w:hint="default"/>
      </w:rPr>
    </w:lvl>
    <w:lvl w:ilvl="6" w:tplc="FFFFFFFF">
      <w:start w:val="1"/>
      <w:numFmt w:val="bullet"/>
      <w:lvlText w:val=""/>
      <w:lvlJc w:val="left"/>
      <w:pPr>
        <w:tabs>
          <w:tab w:val="num" w:pos="5100"/>
        </w:tabs>
        <w:ind w:left="5100" w:hanging="360"/>
      </w:pPr>
      <w:rPr>
        <w:rFonts w:ascii="Symbol" w:hAnsi="Symbol" w:cs="Symbol" w:hint="default"/>
      </w:rPr>
    </w:lvl>
    <w:lvl w:ilvl="7" w:tplc="FFFFFFFF">
      <w:start w:val="1"/>
      <w:numFmt w:val="bullet"/>
      <w:lvlText w:val="o"/>
      <w:lvlJc w:val="left"/>
      <w:pPr>
        <w:tabs>
          <w:tab w:val="num" w:pos="5820"/>
        </w:tabs>
        <w:ind w:left="5820" w:hanging="360"/>
      </w:pPr>
      <w:rPr>
        <w:rFonts w:ascii="Courier New" w:hAnsi="Courier New" w:cs="Courier New" w:hint="default"/>
      </w:rPr>
    </w:lvl>
    <w:lvl w:ilvl="8" w:tplc="FFFFFFFF">
      <w:start w:val="1"/>
      <w:numFmt w:val="bullet"/>
      <w:lvlText w:val=""/>
      <w:lvlJc w:val="left"/>
      <w:pPr>
        <w:tabs>
          <w:tab w:val="num" w:pos="6540"/>
        </w:tabs>
        <w:ind w:left="6540" w:hanging="360"/>
      </w:pPr>
      <w:rPr>
        <w:rFonts w:ascii="Wingdings" w:hAnsi="Wingdings" w:cs="Wingdings" w:hint="default"/>
      </w:rPr>
    </w:lvl>
  </w:abstractNum>
  <w:abstractNum w:abstractNumId="9" w15:restartNumberingAfterBreak="0">
    <w:nsid w:val="3B7244EF"/>
    <w:multiLevelType w:val="multilevel"/>
    <w:tmpl w:val="78689AD4"/>
    <w:lvl w:ilvl="0">
      <w:start w:val="2"/>
      <w:numFmt w:val="decimal"/>
      <w:lvlText w:val="%1."/>
      <w:lvlJc w:val="left"/>
      <w:pPr>
        <w:tabs>
          <w:tab w:val="num" w:pos="600"/>
        </w:tabs>
        <w:ind w:left="600" w:hanging="600"/>
      </w:pPr>
      <w:rPr>
        <w:rFonts w:hint="default"/>
      </w:rPr>
    </w:lvl>
    <w:lvl w:ilvl="1">
      <w:start w:val="1"/>
      <w:numFmt w:val="decimal"/>
      <w:lvlText w:val="%1.%2."/>
      <w:lvlJc w:val="left"/>
      <w:pPr>
        <w:tabs>
          <w:tab w:val="num" w:pos="1288"/>
        </w:tabs>
        <w:ind w:left="1288"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C595492"/>
    <w:multiLevelType w:val="hybridMultilevel"/>
    <w:tmpl w:val="EDEADCFC"/>
    <w:lvl w:ilvl="0" w:tplc="E24C26CC">
      <w:start w:val="1"/>
      <w:numFmt w:val="decimal"/>
      <w:lvlText w:val="%1."/>
      <w:lvlJc w:val="left"/>
      <w:pPr>
        <w:ind w:left="3120" w:hanging="360"/>
      </w:pPr>
      <w:rPr>
        <w:rFonts w:hint="default"/>
      </w:rPr>
    </w:lvl>
    <w:lvl w:ilvl="1" w:tplc="04190019" w:tentative="1">
      <w:start w:val="1"/>
      <w:numFmt w:val="lowerLetter"/>
      <w:lvlText w:val="%2."/>
      <w:lvlJc w:val="left"/>
      <w:pPr>
        <w:ind w:left="3840" w:hanging="360"/>
      </w:pPr>
    </w:lvl>
    <w:lvl w:ilvl="2" w:tplc="0419001B" w:tentative="1">
      <w:start w:val="1"/>
      <w:numFmt w:val="lowerRoman"/>
      <w:lvlText w:val="%3."/>
      <w:lvlJc w:val="right"/>
      <w:pPr>
        <w:ind w:left="4560" w:hanging="180"/>
      </w:pPr>
    </w:lvl>
    <w:lvl w:ilvl="3" w:tplc="0419000F" w:tentative="1">
      <w:start w:val="1"/>
      <w:numFmt w:val="decimal"/>
      <w:lvlText w:val="%4."/>
      <w:lvlJc w:val="left"/>
      <w:pPr>
        <w:ind w:left="5280" w:hanging="360"/>
      </w:pPr>
    </w:lvl>
    <w:lvl w:ilvl="4" w:tplc="04190019" w:tentative="1">
      <w:start w:val="1"/>
      <w:numFmt w:val="lowerLetter"/>
      <w:lvlText w:val="%5."/>
      <w:lvlJc w:val="left"/>
      <w:pPr>
        <w:ind w:left="6000" w:hanging="360"/>
      </w:pPr>
    </w:lvl>
    <w:lvl w:ilvl="5" w:tplc="0419001B" w:tentative="1">
      <w:start w:val="1"/>
      <w:numFmt w:val="lowerRoman"/>
      <w:lvlText w:val="%6."/>
      <w:lvlJc w:val="right"/>
      <w:pPr>
        <w:ind w:left="6720" w:hanging="180"/>
      </w:pPr>
    </w:lvl>
    <w:lvl w:ilvl="6" w:tplc="0419000F" w:tentative="1">
      <w:start w:val="1"/>
      <w:numFmt w:val="decimal"/>
      <w:lvlText w:val="%7."/>
      <w:lvlJc w:val="left"/>
      <w:pPr>
        <w:ind w:left="7440" w:hanging="360"/>
      </w:pPr>
    </w:lvl>
    <w:lvl w:ilvl="7" w:tplc="04190019" w:tentative="1">
      <w:start w:val="1"/>
      <w:numFmt w:val="lowerLetter"/>
      <w:lvlText w:val="%8."/>
      <w:lvlJc w:val="left"/>
      <w:pPr>
        <w:ind w:left="8160" w:hanging="360"/>
      </w:pPr>
    </w:lvl>
    <w:lvl w:ilvl="8" w:tplc="0419001B" w:tentative="1">
      <w:start w:val="1"/>
      <w:numFmt w:val="lowerRoman"/>
      <w:lvlText w:val="%9."/>
      <w:lvlJc w:val="right"/>
      <w:pPr>
        <w:ind w:left="8880" w:hanging="180"/>
      </w:pPr>
    </w:lvl>
  </w:abstractNum>
  <w:abstractNum w:abstractNumId="11" w15:restartNumberingAfterBreak="0">
    <w:nsid w:val="40053338"/>
    <w:multiLevelType w:val="singleLevel"/>
    <w:tmpl w:val="E9E23FF8"/>
    <w:lvl w:ilvl="0">
      <w:start w:val="9"/>
      <w:numFmt w:val="bullet"/>
      <w:lvlText w:val="-"/>
      <w:lvlJc w:val="left"/>
      <w:pPr>
        <w:tabs>
          <w:tab w:val="num" w:pos="420"/>
        </w:tabs>
        <w:ind w:left="420" w:hanging="360"/>
      </w:pPr>
      <w:rPr>
        <w:rFonts w:ascii="Times New Roman" w:hAnsi="Times New Roman" w:hint="default"/>
      </w:rPr>
    </w:lvl>
  </w:abstractNum>
  <w:abstractNum w:abstractNumId="12" w15:restartNumberingAfterBreak="0">
    <w:nsid w:val="673C3B84"/>
    <w:multiLevelType w:val="singleLevel"/>
    <w:tmpl w:val="E9E23FF8"/>
    <w:lvl w:ilvl="0">
      <w:start w:val="9"/>
      <w:numFmt w:val="bullet"/>
      <w:lvlText w:val="-"/>
      <w:lvlJc w:val="left"/>
      <w:pPr>
        <w:tabs>
          <w:tab w:val="num" w:pos="420"/>
        </w:tabs>
        <w:ind w:left="420" w:hanging="360"/>
      </w:pPr>
      <w:rPr>
        <w:rFonts w:ascii="Times New Roman" w:hAnsi="Times New Roman" w:hint="default"/>
      </w:rPr>
    </w:lvl>
  </w:abstractNum>
  <w:abstractNum w:abstractNumId="13" w15:restartNumberingAfterBreak="0">
    <w:nsid w:val="6892705E"/>
    <w:multiLevelType w:val="multilevel"/>
    <w:tmpl w:val="38FC715A"/>
    <w:lvl w:ilvl="0">
      <w:start w:val="4"/>
      <w:numFmt w:val="decimal"/>
      <w:lvlText w:val="%1."/>
      <w:lvlJc w:val="left"/>
      <w:pPr>
        <w:ind w:left="390" w:hanging="39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6B980713"/>
    <w:multiLevelType w:val="hybridMultilevel"/>
    <w:tmpl w:val="AEFEB1E8"/>
    <w:lvl w:ilvl="0" w:tplc="2968CB52">
      <w:start w:val="1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4081A8D"/>
    <w:multiLevelType w:val="hybridMultilevel"/>
    <w:tmpl w:val="B6A2EAFA"/>
    <w:lvl w:ilvl="0" w:tplc="04190011">
      <w:start w:val="1"/>
      <w:numFmt w:val="decimal"/>
      <w:lvlText w:val="%1)"/>
      <w:lvlJc w:val="left"/>
      <w:pPr>
        <w:tabs>
          <w:tab w:val="num" w:pos="644"/>
        </w:tabs>
        <w:ind w:left="644" w:hanging="360"/>
      </w:p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6" w15:restartNumberingAfterBreak="0">
    <w:nsid w:val="7C0B7D63"/>
    <w:multiLevelType w:val="multilevel"/>
    <w:tmpl w:val="169A57AC"/>
    <w:lvl w:ilvl="0">
      <w:start w:val="6"/>
      <w:numFmt w:val="decimal"/>
      <w:lvlText w:val="%1."/>
      <w:lvlJc w:val="left"/>
      <w:pPr>
        <w:ind w:left="585" w:hanging="585"/>
      </w:pPr>
      <w:rPr>
        <w:rFonts w:hint="default"/>
      </w:rPr>
    </w:lvl>
    <w:lvl w:ilvl="1">
      <w:start w:val="6"/>
      <w:numFmt w:val="decimal"/>
      <w:lvlText w:val="%1.%2."/>
      <w:lvlJc w:val="left"/>
      <w:pPr>
        <w:ind w:left="861" w:hanging="72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num w:numId="1">
    <w:abstractNumId w:val="11"/>
  </w:num>
  <w:num w:numId="2">
    <w:abstractNumId w:val="12"/>
  </w:num>
  <w:num w:numId="3">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3"/>
  </w:num>
  <w:num w:numId="6">
    <w:abstractNumId w:val="16"/>
  </w:num>
  <w:num w:numId="7">
    <w:abstractNumId w:val="2"/>
  </w:num>
  <w:num w:numId="8">
    <w:abstractNumId w:val="1"/>
  </w:num>
  <w:num w:numId="9">
    <w:abstractNumId w:val="3"/>
  </w:num>
  <w:num w:numId="10">
    <w:abstractNumId w:val="7"/>
  </w:num>
  <w:num w:numId="11">
    <w:abstractNumId w:val="14"/>
  </w:num>
  <w:num w:numId="12">
    <w:abstractNumId w:val="10"/>
  </w:num>
  <w:num w:numId="13">
    <w:abstractNumId w:val="0"/>
  </w:num>
  <w:num w:numId="14">
    <w:abstractNumId w:val="6"/>
  </w:num>
  <w:num w:numId="15">
    <w:abstractNumId w:val="15"/>
  </w:num>
  <w:num w:numId="16">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38F"/>
    <w:rsid w:val="00004FB2"/>
    <w:rsid w:val="000062F3"/>
    <w:rsid w:val="000103E5"/>
    <w:rsid w:val="000106B3"/>
    <w:rsid w:val="00021E4D"/>
    <w:rsid w:val="00046D8A"/>
    <w:rsid w:val="0005262E"/>
    <w:rsid w:val="000753BC"/>
    <w:rsid w:val="0007762F"/>
    <w:rsid w:val="00091F36"/>
    <w:rsid w:val="000A1EBA"/>
    <w:rsid w:val="000A3B24"/>
    <w:rsid w:val="000C1881"/>
    <w:rsid w:val="000C1AAF"/>
    <w:rsid w:val="000C27A5"/>
    <w:rsid w:val="000C2E40"/>
    <w:rsid w:val="000C4E35"/>
    <w:rsid w:val="000D58E8"/>
    <w:rsid w:val="000E6CA2"/>
    <w:rsid w:val="000F6ECB"/>
    <w:rsid w:val="00101706"/>
    <w:rsid w:val="0010629E"/>
    <w:rsid w:val="00112B4D"/>
    <w:rsid w:val="00122DDF"/>
    <w:rsid w:val="00125234"/>
    <w:rsid w:val="0013010F"/>
    <w:rsid w:val="0015626F"/>
    <w:rsid w:val="0016572E"/>
    <w:rsid w:val="00165CF6"/>
    <w:rsid w:val="0017090D"/>
    <w:rsid w:val="00181188"/>
    <w:rsid w:val="00187076"/>
    <w:rsid w:val="00195AD4"/>
    <w:rsid w:val="001A148A"/>
    <w:rsid w:val="001A200A"/>
    <w:rsid w:val="001A45E7"/>
    <w:rsid w:val="001A506E"/>
    <w:rsid w:val="001B5310"/>
    <w:rsid w:val="001C7A57"/>
    <w:rsid w:val="001D42C8"/>
    <w:rsid w:val="001E0824"/>
    <w:rsid w:val="001E67CB"/>
    <w:rsid w:val="00205E5B"/>
    <w:rsid w:val="002139FC"/>
    <w:rsid w:val="002248A6"/>
    <w:rsid w:val="002345B7"/>
    <w:rsid w:val="00236532"/>
    <w:rsid w:val="002420DF"/>
    <w:rsid w:val="0025600E"/>
    <w:rsid w:val="0026358C"/>
    <w:rsid w:val="00272A93"/>
    <w:rsid w:val="00282D26"/>
    <w:rsid w:val="002A399C"/>
    <w:rsid w:val="002C2023"/>
    <w:rsid w:val="003173B2"/>
    <w:rsid w:val="003178C1"/>
    <w:rsid w:val="00320EFF"/>
    <w:rsid w:val="003214F1"/>
    <w:rsid w:val="00323AAA"/>
    <w:rsid w:val="0033108A"/>
    <w:rsid w:val="0033366F"/>
    <w:rsid w:val="00354990"/>
    <w:rsid w:val="00366A71"/>
    <w:rsid w:val="00381B77"/>
    <w:rsid w:val="00384E48"/>
    <w:rsid w:val="00395F7F"/>
    <w:rsid w:val="003A0040"/>
    <w:rsid w:val="003B38FF"/>
    <w:rsid w:val="003C415F"/>
    <w:rsid w:val="003C6EA5"/>
    <w:rsid w:val="003E4732"/>
    <w:rsid w:val="003E5590"/>
    <w:rsid w:val="003F0D84"/>
    <w:rsid w:val="004467D5"/>
    <w:rsid w:val="0044734E"/>
    <w:rsid w:val="00447D6D"/>
    <w:rsid w:val="0045191B"/>
    <w:rsid w:val="00456DE7"/>
    <w:rsid w:val="00460468"/>
    <w:rsid w:val="004612D3"/>
    <w:rsid w:val="004632D6"/>
    <w:rsid w:val="00466804"/>
    <w:rsid w:val="00472E68"/>
    <w:rsid w:val="0047511B"/>
    <w:rsid w:val="00486935"/>
    <w:rsid w:val="004A6B2D"/>
    <w:rsid w:val="004C06F4"/>
    <w:rsid w:val="004C219A"/>
    <w:rsid w:val="004C638F"/>
    <w:rsid w:val="004E2DE0"/>
    <w:rsid w:val="00504F91"/>
    <w:rsid w:val="005166E7"/>
    <w:rsid w:val="00530090"/>
    <w:rsid w:val="0053098F"/>
    <w:rsid w:val="005424F0"/>
    <w:rsid w:val="00556956"/>
    <w:rsid w:val="00557255"/>
    <w:rsid w:val="00564A56"/>
    <w:rsid w:val="00581766"/>
    <w:rsid w:val="005946F5"/>
    <w:rsid w:val="005E18EA"/>
    <w:rsid w:val="005E4E33"/>
    <w:rsid w:val="005E6F67"/>
    <w:rsid w:val="00606286"/>
    <w:rsid w:val="00641EC8"/>
    <w:rsid w:val="00645827"/>
    <w:rsid w:val="00664D72"/>
    <w:rsid w:val="00685626"/>
    <w:rsid w:val="006862C1"/>
    <w:rsid w:val="006B1AEE"/>
    <w:rsid w:val="006B6A51"/>
    <w:rsid w:val="006D44A8"/>
    <w:rsid w:val="006D58AA"/>
    <w:rsid w:val="006D66B6"/>
    <w:rsid w:val="006F437C"/>
    <w:rsid w:val="00707B5D"/>
    <w:rsid w:val="00710931"/>
    <w:rsid w:val="00724A6F"/>
    <w:rsid w:val="00733BC2"/>
    <w:rsid w:val="00740A2E"/>
    <w:rsid w:val="00745381"/>
    <w:rsid w:val="007456B8"/>
    <w:rsid w:val="0077302D"/>
    <w:rsid w:val="007864E9"/>
    <w:rsid w:val="00792EC7"/>
    <w:rsid w:val="007A56C0"/>
    <w:rsid w:val="007B0EBA"/>
    <w:rsid w:val="007C0364"/>
    <w:rsid w:val="007C03CB"/>
    <w:rsid w:val="007D32CE"/>
    <w:rsid w:val="00820FCF"/>
    <w:rsid w:val="00830552"/>
    <w:rsid w:val="00842B0E"/>
    <w:rsid w:val="00851D6D"/>
    <w:rsid w:val="00874813"/>
    <w:rsid w:val="00894BFB"/>
    <w:rsid w:val="008B0243"/>
    <w:rsid w:val="008B491A"/>
    <w:rsid w:val="008B7607"/>
    <w:rsid w:val="008C2EC6"/>
    <w:rsid w:val="008C7625"/>
    <w:rsid w:val="008D1382"/>
    <w:rsid w:val="008D29BF"/>
    <w:rsid w:val="008E5E18"/>
    <w:rsid w:val="0092273E"/>
    <w:rsid w:val="009369FD"/>
    <w:rsid w:val="00951639"/>
    <w:rsid w:val="0095688B"/>
    <w:rsid w:val="00960BC3"/>
    <w:rsid w:val="009832F0"/>
    <w:rsid w:val="00997145"/>
    <w:rsid w:val="009A3DA1"/>
    <w:rsid w:val="009A784F"/>
    <w:rsid w:val="009B173D"/>
    <w:rsid w:val="009B22F9"/>
    <w:rsid w:val="009B2813"/>
    <w:rsid w:val="009B6A8A"/>
    <w:rsid w:val="009C0025"/>
    <w:rsid w:val="009C196A"/>
    <w:rsid w:val="009C4C25"/>
    <w:rsid w:val="009D46AF"/>
    <w:rsid w:val="009D7F8B"/>
    <w:rsid w:val="009E043B"/>
    <w:rsid w:val="009F5EA7"/>
    <w:rsid w:val="009F69D8"/>
    <w:rsid w:val="00A01670"/>
    <w:rsid w:val="00A11A6B"/>
    <w:rsid w:val="00A11AB3"/>
    <w:rsid w:val="00A32555"/>
    <w:rsid w:val="00A365F9"/>
    <w:rsid w:val="00A371EC"/>
    <w:rsid w:val="00A40E95"/>
    <w:rsid w:val="00A4438F"/>
    <w:rsid w:val="00A5672D"/>
    <w:rsid w:val="00A73A33"/>
    <w:rsid w:val="00A80D9C"/>
    <w:rsid w:val="00A843BC"/>
    <w:rsid w:val="00A84A80"/>
    <w:rsid w:val="00A8782C"/>
    <w:rsid w:val="00A94E87"/>
    <w:rsid w:val="00AA609E"/>
    <w:rsid w:val="00AB0EA6"/>
    <w:rsid w:val="00AB3FED"/>
    <w:rsid w:val="00AC2D0B"/>
    <w:rsid w:val="00AC36ED"/>
    <w:rsid w:val="00AC45E8"/>
    <w:rsid w:val="00AC5DA5"/>
    <w:rsid w:val="00AD1F75"/>
    <w:rsid w:val="00AE2D03"/>
    <w:rsid w:val="00AE5A12"/>
    <w:rsid w:val="00AF2AF2"/>
    <w:rsid w:val="00AF4820"/>
    <w:rsid w:val="00B21C08"/>
    <w:rsid w:val="00B31B7D"/>
    <w:rsid w:val="00B42FC2"/>
    <w:rsid w:val="00B624F1"/>
    <w:rsid w:val="00B63BC8"/>
    <w:rsid w:val="00B660D5"/>
    <w:rsid w:val="00B7061D"/>
    <w:rsid w:val="00B72A7B"/>
    <w:rsid w:val="00B739A3"/>
    <w:rsid w:val="00B86A2A"/>
    <w:rsid w:val="00B87104"/>
    <w:rsid w:val="00B97E49"/>
    <w:rsid w:val="00BA4346"/>
    <w:rsid w:val="00BB4302"/>
    <w:rsid w:val="00BC4242"/>
    <w:rsid w:val="00BC51B0"/>
    <w:rsid w:val="00BE6464"/>
    <w:rsid w:val="00BF359F"/>
    <w:rsid w:val="00C03B44"/>
    <w:rsid w:val="00C16AE9"/>
    <w:rsid w:val="00C33600"/>
    <w:rsid w:val="00C52907"/>
    <w:rsid w:val="00C53E01"/>
    <w:rsid w:val="00C57D01"/>
    <w:rsid w:val="00C7719B"/>
    <w:rsid w:val="00C8008D"/>
    <w:rsid w:val="00C8696B"/>
    <w:rsid w:val="00C873B9"/>
    <w:rsid w:val="00CA23C3"/>
    <w:rsid w:val="00CC5520"/>
    <w:rsid w:val="00CC6C1C"/>
    <w:rsid w:val="00CD4ED1"/>
    <w:rsid w:val="00CD6534"/>
    <w:rsid w:val="00D11CE5"/>
    <w:rsid w:val="00D12406"/>
    <w:rsid w:val="00D13369"/>
    <w:rsid w:val="00D224ED"/>
    <w:rsid w:val="00D30EE6"/>
    <w:rsid w:val="00D44CA6"/>
    <w:rsid w:val="00D5686E"/>
    <w:rsid w:val="00D810FC"/>
    <w:rsid w:val="00D86092"/>
    <w:rsid w:val="00D96B5C"/>
    <w:rsid w:val="00DA0369"/>
    <w:rsid w:val="00DC06A8"/>
    <w:rsid w:val="00DC553A"/>
    <w:rsid w:val="00DC6467"/>
    <w:rsid w:val="00DD1FA0"/>
    <w:rsid w:val="00DF4E97"/>
    <w:rsid w:val="00DF5455"/>
    <w:rsid w:val="00E079B2"/>
    <w:rsid w:val="00E1201C"/>
    <w:rsid w:val="00E13BA9"/>
    <w:rsid w:val="00E23138"/>
    <w:rsid w:val="00E32075"/>
    <w:rsid w:val="00E55138"/>
    <w:rsid w:val="00E66313"/>
    <w:rsid w:val="00E764B8"/>
    <w:rsid w:val="00E81E7E"/>
    <w:rsid w:val="00E83051"/>
    <w:rsid w:val="00E91EB2"/>
    <w:rsid w:val="00EA0BAE"/>
    <w:rsid w:val="00EA310B"/>
    <w:rsid w:val="00ED3638"/>
    <w:rsid w:val="00EF105F"/>
    <w:rsid w:val="00F031E5"/>
    <w:rsid w:val="00F06D9E"/>
    <w:rsid w:val="00F157ED"/>
    <w:rsid w:val="00F16211"/>
    <w:rsid w:val="00F434D5"/>
    <w:rsid w:val="00F5167C"/>
    <w:rsid w:val="00F57237"/>
    <w:rsid w:val="00F67DA9"/>
    <w:rsid w:val="00F7164A"/>
    <w:rsid w:val="00F718A1"/>
    <w:rsid w:val="00F75FD8"/>
    <w:rsid w:val="00F91041"/>
    <w:rsid w:val="00F96864"/>
    <w:rsid w:val="00FA00D2"/>
    <w:rsid w:val="00FA0505"/>
    <w:rsid w:val="00FA2AEB"/>
    <w:rsid w:val="00FB034E"/>
    <w:rsid w:val="00FB1010"/>
    <w:rsid w:val="00FB33A8"/>
    <w:rsid w:val="00FB5655"/>
    <w:rsid w:val="00FC18CD"/>
    <w:rsid w:val="00FD78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0A2C93"/>
  <w15:docId w15:val="{BB2A4EE8-408D-40EB-8675-DB98337C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19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638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C638F"/>
  </w:style>
  <w:style w:type="paragraph" w:styleId="a5">
    <w:name w:val="footer"/>
    <w:basedOn w:val="a"/>
    <w:link w:val="a6"/>
    <w:uiPriority w:val="99"/>
    <w:unhideWhenUsed/>
    <w:rsid w:val="004C638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C638F"/>
  </w:style>
  <w:style w:type="character" w:styleId="a7">
    <w:name w:val="Hyperlink"/>
    <w:basedOn w:val="a0"/>
    <w:uiPriority w:val="99"/>
    <w:unhideWhenUsed/>
    <w:rsid w:val="004C638F"/>
    <w:rPr>
      <w:color w:val="0563C1" w:themeColor="hyperlink"/>
      <w:u w:val="single"/>
    </w:rPr>
  </w:style>
  <w:style w:type="paragraph" w:styleId="a8">
    <w:name w:val="Body Text Indent"/>
    <w:basedOn w:val="a"/>
    <w:link w:val="a9"/>
    <w:uiPriority w:val="99"/>
    <w:semiHidden/>
    <w:unhideWhenUsed/>
    <w:rsid w:val="004C638F"/>
    <w:pPr>
      <w:spacing w:after="120"/>
      <w:ind w:left="283"/>
    </w:pPr>
  </w:style>
  <w:style w:type="character" w:customStyle="1" w:styleId="a9">
    <w:name w:val="Основной текст с отступом Знак"/>
    <w:basedOn w:val="a0"/>
    <w:link w:val="a8"/>
    <w:uiPriority w:val="99"/>
    <w:semiHidden/>
    <w:rsid w:val="004C638F"/>
  </w:style>
  <w:style w:type="paragraph" w:styleId="aa">
    <w:name w:val="List Paragraph"/>
    <w:basedOn w:val="a"/>
    <w:uiPriority w:val="34"/>
    <w:qFormat/>
    <w:rsid w:val="006F437C"/>
    <w:pPr>
      <w:ind w:left="720"/>
      <w:contextualSpacing/>
    </w:pPr>
  </w:style>
  <w:style w:type="paragraph" w:styleId="ab">
    <w:name w:val="No Spacing"/>
    <w:uiPriority w:val="1"/>
    <w:qFormat/>
    <w:rsid w:val="002420DF"/>
    <w:pPr>
      <w:spacing w:after="0" w:line="240" w:lineRule="auto"/>
    </w:pPr>
  </w:style>
  <w:style w:type="table" w:styleId="ac">
    <w:name w:val="Table Grid"/>
    <w:basedOn w:val="a1"/>
    <w:uiPriority w:val="59"/>
    <w:rsid w:val="002420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Текст таблиц"/>
    <w:basedOn w:val="a"/>
    <w:link w:val="ae"/>
    <w:qFormat/>
    <w:rsid w:val="002420DF"/>
    <w:pPr>
      <w:spacing w:after="0" w:line="240" w:lineRule="auto"/>
      <w:jc w:val="center"/>
    </w:pPr>
    <w:rPr>
      <w:rFonts w:ascii="Palatino Linotype" w:eastAsia="Times New Roman" w:hAnsi="Palatino Linotype" w:cs="Arial"/>
      <w:bCs/>
      <w:lang w:val="en-US" w:bidi="en-US"/>
    </w:rPr>
  </w:style>
  <w:style w:type="character" w:customStyle="1" w:styleId="ae">
    <w:name w:val="Текст таблиц Знак"/>
    <w:basedOn w:val="a0"/>
    <w:link w:val="ad"/>
    <w:rsid w:val="002420DF"/>
    <w:rPr>
      <w:rFonts w:ascii="Palatino Linotype" w:eastAsia="Times New Roman" w:hAnsi="Palatino Linotype" w:cs="Arial"/>
      <w:bCs/>
      <w:lang w:val="en-US" w:bidi="en-US"/>
    </w:rPr>
  </w:style>
  <w:style w:type="paragraph" w:styleId="af">
    <w:name w:val="Balloon Text"/>
    <w:basedOn w:val="a"/>
    <w:link w:val="af0"/>
    <w:uiPriority w:val="99"/>
    <w:semiHidden/>
    <w:unhideWhenUsed/>
    <w:rsid w:val="00C57D01"/>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C57D01"/>
    <w:rPr>
      <w:rFonts w:ascii="Segoe UI" w:hAnsi="Segoe UI" w:cs="Segoe UI"/>
      <w:sz w:val="18"/>
      <w:szCs w:val="18"/>
    </w:rPr>
  </w:style>
  <w:style w:type="table" w:customStyle="1" w:styleId="1">
    <w:name w:val="Сетка таблицы1"/>
    <w:basedOn w:val="a1"/>
    <w:next w:val="ac"/>
    <w:uiPriority w:val="59"/>
    <w:rsid w:val="00AE5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c"/>
    <w:uiPriority w:val="59"/>
    <w:rsid w:val="00C800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F75FD8"/>
    <w:rPr>
      <w:color w:val="605E5C"/>
      <w:shd w:val="clear" w:color="auto" w:fill="E1DFDD"/>
    </w:rPr>
  </w:style>
  <w:style w:type="character" w:styleId="af1">
    <w:name w:val="annotation reference"/>
    <w:basedOn w:val="a0"/>
    <w:uiPriority w:val="99"/>
    <w:semiHidden/>
    <w:unhideWhenUsed/>
    <w:rsid w:val="00165CF6"/>
    <w:rPr>
      <w:sz w:val="16"/>
      <w:szCs w:val="16"/>
    </w:rPr>
  </w:style>
  <w:style w:type="paragraph" w:styleId="af2">
    <w:name w:val="annotation text"/>
    <w:basedOn w:val="a"/>
    <w:link w:val="af3"/>
    <w:uiPriority w:val="99"/>
    <w:semiHidden/>
    <w:unhideWhenUsed/>
    <w:rsid w:val="00165CF6"/>
    <w:pPr>
      <w:spacing w:line="240" w:lineRule="auto"/>
    </w:pPr>
    <w:rPr>
      <w:sz w:val="20"/>
      <w:szCs w:val="20"/>
    </w:rPr>
  </w:style>
  <w:style w:type="character" w:customStyle="1" w:styleId="af3">
    <w:name w:val="Текст примечания Знак"/>
    <w:basedOn w:val="a0"/>
    <w:link w:val="af2"/>
    <w:uiPriority w:val="99"/>
    <w:semiHidden/>
    <w:rsid w:val="00165CF6"/>
    <w:rPr>
      <w:sz w:val="20"/>
      <w:szCs w:val="20"/>
    </w:rPr>
  </w:style>
  <w:style w:type="paragraph" w:styleId="af4">
    <w:name w:val="annotation subject"/>
    <w:basedOn w:val="af2"/>
    <w:next w:val="af2"/>
    <w:link w:val="af5"/>
    <w:uiPriority w:val="99"/>
    <w:semiHidden/>
    <w:unhideWhenUsed/>
    <w:rsid w:val="00165CF6"/>
    <w:rPr>
      <w:b/>
      <w:bCs/>
    </w:rPr>
  </w:style>
  <w:style w:type="character" w:customStyle="1" w:styleId="af5">
    <w:name w:val="Тема примечания Знак"/>
    <w:basedOn w:val="af3"/>
    <w:link w:val="af4"/>
    <w:uiPriority w:val="99"/>
    <w:semiHidden/>
    <w:rsid w:val="00165CF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2E10D-18E2-435E-8832-7B5A91002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1066</TotalTime>
  <Pages>15</Pages>
  <Words>6133</Words>
  <Characters>34962</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41013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Zolotareva Svetlana Mikhaylovna</dc:creator>
  <cp:lastModifiedBy>Учетная запись Майкрософт</cp:lastModifiedBy>
  <cp:revision>5</cp:revision>
  <cp:lastPrinted>2017-08-22T05:35:00Z</cp:lastPrinted>
  <dcterms:created xsi:type="dcterms:W3CDTF">2024-06-25T05:44:00Z</dcterms:created>
  <dcterms:modified xsi:type="dcterms:W3CDTF">2024-07-06T08:31:00Z</dcterms:modified>
</cp:coreProperties>
</file>